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5546C">
      <w:pPr>
        <w:spacing w:line="360" w:lineRule="auto"/>
        <w:ind w:firstLine="321"/>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目   录</w:t>
      </w:r>
    </w:p>
    <w:p w14:paraId="1A8DCC67">
      <w:pPr>
        <w:spacing w:line="360" w:lineRule="auto"/>
        <w:ind w:firstLine="321"/>
        <w:jc w:val="center"/>
        <w:rPr>
          <w:rFonts w:hint="eastAsia" w:ascii="宋体" w:hAnsi="宋体" w:eastAsia="宋体" w:cs="宋体"/>
          <w:b/>
          <w:color w:val="000000"/>
          <w:sz w:val="32"/>
          <w:szCs w:val="32"/>
          <w:highlight w:val="none"/>
        </w:rPr>
      </w:pPr>
    </w:p>
    <w:p w14:paraId="57C54758">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一、投标函</w:t>
      </w:r>
    </w:p>
    <w:p w14:paraId="34048E0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二、报价清单</w:t>
      </w:r>
    </w:p>
    <w:p w14:paraId="037C13E0">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三、授权委托书（如有）</w:t>
      </w:r>
    </w:p>
    <w:p w14:paraId="3C09C33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四、承诺函</w:t>
      </w:r>
    </w:p>
    <w:p w14:paraId="2D1C2B5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五、投标人资格、资信证明文件</w:t>
      </w:r>
    </w:p>
    <w:p w14:paraId="017D0A6C">
      <w:pPr>
        <w:spacing w:line="360" w:lineRule="auto"/>
        <w:ind w:firstLine="720" w:firstLine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（一）投标人基本情况表</w:t>
      </w:r>
    </w:p>
    <w:p w14:paraId="268187D7">
      <w:pPr>
        <w:spacing w:line="360" w:lineRule="auto"/>
        <w:ind w:firstLine="720" w:firstLine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（二）</w:t>
      </w:r>
      <w:r>
        <w:rPr>
          <w:rFonts w:hint="eastAsia" w:ascii="宋体" w:hAnsi="宋体" w:eastAsia="宋体" w:cs="宋体"/>
          <w:color w:val="000000"/>
          <w:sz w:val="24"/>
          <w:highlight w:val="none"/>
          <w:u w:val="single"/>
        </w:rPr>
        <w:t>202</w:t>
      </w:r>
      <w:r>
        <w:rPr>
          <w:rFonts w:hint="eastAsia" w:ascii="宋体" w:hAnsi="宋体" w:eastAsia="宋体" w:cs="宋体"/>
          <w:color w:val="000000"/>
          <w:sz w:val="24"/>
          <w:highlight w:val="none"/>
          <w:u w:val="single"/>
          <w:lang w:val="en-US" w:eastAsia="zh-CN"/>
        </w:rPr>
        <w:t>1</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0</w:t>
      </w:r>
      <w:r>
        <w:rPr>
          <w:rFonts w:hint="eastAsia" w:ascii="宋体" w:hAnsi="宋体" w:eastAsia="宋体" w:cs="宋体"/>
          <w:color w:val="000000"/>
          <w:sz w:val="24"/>
          <w:highlight w:val="none"/>
          <w:u w:val="single"/>
          <w:lang w:val="en-US" w:eastAsia="zh-CN"/>
        </w:rPr>
        <w:t>7</w:t>
      </w:r>
      <w:r>
        <w:rPr>
          <w:rFonts w:hint="eastAsia" w:ascii="宋体" w:hAnsi="宋体" w:eastAsia="宋体" w:cs="宋体"/>
          <w:color w:val="000000"/>
          <w:sz w:val="24"/>
          <w:highlight w:val="none"/>
        </w:rPr>
        <w:t>月0</w:t>
      </w:r>
      <w:r>
        <w:rPr>
          <w:rFonts w:hint="eastAsia" w:ascii="宋体" w:hAnsi="宋体" w:eastAsia="宋体" w:cs="宋体"/>
          <w:color w:val="000000"/>
          <w:sz w:val="24"/>
          <w:highlight w:val="none"/>
          <w:u w:val="single"/>
        </w:rPr>
        <w:t>1</w:t>
      </w:r>
      <w:r>
        <w:rPr>
          <w:rFonts w:hint="eastAsia" w:ascii="宋体" w:hAnsi="宋体" w:eastAsia="宋体" w:cs="宋体"/>
          <w:color w:val="000000"/>
          <w:sz w:val="24"/>
          <w:highlight w:val="none"/>
        </w:rPr>
        <w:t>日以来类似项目承保经验</w:t>
      </w:r>
    </w:p>
    <w:p w14:paraId="610894DC">
      <w:pPr>
        <w:spacing w:line="360" w:lineRule="auto"/>
        <w:ind w:firstLine="960" w:firstLineChars="4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1.类似项目承保经验汇总表</w:t>
      </w:r>
    </w:p>
    <w:p w14:paraId="61D97D8E">
      <w:pPr>
        <w:spacing w:line="360" w:lineRule="auto"/>
        <w:ind w:firstLine="960" w:firstLineChars="4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2.类似项目承保经验明细表</w:t>
      </w:r>
      <w:bookmarkStart w:id="72" w:name="_GoBack"/>
      <w:bookmarkEnd w:id="72"/>
    </w:p>
    <w:p w14:paraId="3E449952">
      <w:pPr>
        <w:spacing w:line="360" w:lineRule="auto"/>
        <w:ind w:firstLine="720" w:firstLine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（三）</w:t>
      </w:r>
      <w:r>
        <w:rPr>
          <w:rFonts w:hint="eastAsia" w:ascii="宋体" w:hAnsi="宋体" w:eastAsia="宋体" w:cs="宋体"/>
          <w:color w:val="000000"/>
          <w:sz w:val="24"/>
          <w:highlight w:val="none"/>
          <w:u w:val="single"/>
        </w:rPr>
        <w:t>202</w:t>
      </w:r>
      <w:r>
        <w:rPr>
          <w:rFonts w:hint="eastAsia" w:ascii="宋体" w:hAnsi="宋体" w:eastAsia="宋体" w:cs="宋体"/>
          <w:color w:val="000000"/>
          <w:sz w:val="24"/>
          <w:highlight w:val="none"/>
          <w:u w:val="single"/>
          <w:lang w:val="en-US" w:eastAsia="zh-CN"/>
        </w:rPr>
        <w:t>1</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0</w:t>
      </w:r>
      <w:r>
        <w:rPr>
          <w:rFonts w:hint="eastAsia" w:ascii="宋体" w:hAnsi="宋体" w:eastAsia="宋体" w:cs="宋体"/>
          <w:color w:val="000000"/>
          <w:sz w:val="24"/>
          <w:highlight w:val="none"/>
          <w:u w:val="single"/>
          <w:lang w:val="en-US" w:eastAsia="zh-CN"/>
        </w:rPr>
        <w:t>7</w:t>
      </w:r>
      <w:r>
        <w:rPr>
          <w:rFonts w:hint="eastAsia" w:ascii="宋体" w:hAnsi="宋体" w:eastAsia="宋体" w:cs="宋体"/>
          <w:color w:val="000000"/>
          <w:sz w:val="24"/>
          <w:highlight w:val="none"/>
        </w:rPr>
        <w:t>月0</w:t>
      </w:r>
      <w:r>
        <w:rPr>
          <w:rFonts w:hint="eastAsia" w:ascii="宋体" w:hAnsi="宋体" w:eastAsia="宋体" w:cs="宋体"/>
          <w:color w:val="000000"/>
          <w:sz w:val="24"/>
          <w:highlight w:val="none"/>
          <w:u w:val="single"/>
        </w:rPr>
        <w:t>1</w:t>
      </w:r>
      <w:r>
        <w:rPr>
          <w:rFonts w:hint="eastAsia" w:ascii="宋体" w:hAnsi="宋体" w:eastAsia="宋体" w:cs="宋体"/>
          <w:color w:val="000000"/>
          <w:sz w:val="24"/>
          <w:highlight w:val="none"/>
        </w:rPr>
        <w:t>日以来类似项目理赔业绩</w:t>
      </w:r>
    </w:p>
    <w:p w14:paraId="26BDFB2F">
      <w:pPr>
        <w:spacing w:line="360" w:lineRule="auto"/>
        <w:ind w:firstLine="960" w:firstLineChars="4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1.类似项目理赔业绩汇总表</w:t>
      </w:r>
    </w:p>
    <w:p w14:paraId="60F436CD">
      <w:pPr>
        <w:spacing w:line="360" w:lineRule="auto"/>
        <w:ind w:firstLine="960" w:firstLineChars="4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2.类似项目理赔业绩明细表</w:t>
      </w:r>
    </w:p>
    <w:p w14:paraId="247C2264">
      <w:pPr>
        <w:spacing w:line="360" w:lineRule="auto"/>
        <w:ind w:firstLine="720" w:firstLineChars="3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（四）项目保险服务小组成员情况表</w:t>
      </w:r>
    </w:p>
    <w:p w14:paraId="510C1D49">
      <w:pPr>
        <w:spacing w:line="360" w:lineRule="auto"/>
        <w:ind w:firstLine="960" w:firstLineChars="4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1.保险服务小组成员汇总表</w:t>
      </w:r>
    </w:p>
    <w:p w14:paraId="08128735">
      <w:pPr>
        <w:spacing w:line="360" w:lineRule="auto"/>
        <w:ind w:firstLine="960" w:firstLineChars="4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2.主要人员资历表</w:t>
      </w:r>
    </w:p>
    <w:p w14:paraId="34E91816">
      <w:pPr>
        <w:spacing w:line="360" w:lineRule="auto"/>
        <w:ind w:firstLine="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（五）投标人信誉情况表</w:t>
      </w:r>
    </w:p>
    <w:p w14:paraId="26E27D84">
      <w:pPr>
        <w:spacing w:line="360" w:lineRule="auto"/>
        <w:ind w:firstLine="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（六）投标人与其他单位资产关联、隶属关系框图</w:t>
      </w:r>
    </w:p>
    <w:p w14:paraId="29C7A3EF">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六、保险服务方案</w:t>
      </w:r>
    </w:p>
    <w:p w14:paraId="0FC6121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七、关于事故预防服务的承诺（如有）</w:t>
      </w:r>
    </w:p>
    <w:p w14:paraId="043DB652">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八、其他文件（如有）</w:t>
      </w:r>
    </w:p>
    <w:p w14:paraId="51F3C433">
      <w:pPr>
        <w:spacing w:before="240" w:beforeLines="100" w:line="360" w:lineRule="auto"/>
        <w:ind w:firstLine="0" w:firstLineChars="0"/>
        <w:jc w:val="center"/>
        <w:outlineLvl w:val="2"/>
        <w:rPr>
          <w:rFonts w:hint="eastAsia" w:ascii="宋体" w:hAnsi="宋体" w:eastAsia="宋体" w:cs="宋体"/>
          <w:color w:val="000000"/>
          <w:sz w:val="28"/>
          <w:highlight w:val="none"/>
        </w:rPr>
      </w:pPr>
      <w:r>
        <w:rPr>
          <w:rFonts w:hint="eastAsia" w:ascii="宋体" w:hAnsi="宋体" w:eastAsia="宋体" w:cs="宋体"/>
          <w:color w:val="000000"/>
          <w:highlight w:val="none"/>
        </w:rPr>
        <w:br w:type="page"/>
      </w:r>
      <w:bookmarkStart w:id="0" w:name="_Toc372212493"/>
      <w:bookmarkStart w:id="1" w:name="_Toc320271436"/>
      <w:bookmarkStart w:id="2" w:name="_Toc183366704"/>
      <w:bookmarkStart w:id="3" w:name="_Toc413527443"/>
      <w:r>
        <w:rPr>
          <w:rFonts w:hint="eastAsia" w:ascii="宋体" w:hAnsi="宋体" w:eastAsia="宋体" w:cs="宋体"/>
          <w:b/>
          <w:bCs/>
          <w:color w:val="000000"/>
          <w:sz w:val="28"/>
          <w:highlight w:val="none"/>
        </w:rPr>
        <w:t>一、投标</w:t>
      </w:r>
      <w:bookmarkEnd w:id="0"/>
      <w:bookmarkEnd w:id="1"/>
      <w:r>
        <w:rPr>
          <w:rFonts w:hint="eastAsia" w:ascii="宋体" w:hAnsi="宋体" w:eastAsia="宋体" w:cs="宋体"/>
          <w:b/>
          <w:bCs/>
          <w:color w:val="000000"/>
          <w:sz w:val="28"/>
          <w:highlight w:val="none"/>
        </w:rPr>
        <w:t>函</w:t>
      </w:r>
      <w:bookmarkEnd w:id="2"/>
      <w:bookmarkEnd w:id="3"/>
    </w:p>
    <w:p w14:paraId="24A6A2A1">
      <w:pPr>
        <w:autoSpaceDE w:val="0"/>
        <w:autoSpaceDN w:val="0"/>
        <w:adjustRightInd w:val="0"/>
        <w:spacing w:line="360" w:lineRule="auto"/>
        <w:ind w:firstLine="241"/>
        <w:jc w:val="left"/>
        <w:rPr>
          <w:rFonts w:hint="eastAsia" w:ascii="宋体" w:hAnsi="宋体" w:eastAsia="宋体" w:cs="宋体"/>
          <w:b/>
          <w:bCs/>
          <w:color w:val="000000"/>
          <w:kern w:val="0"/>
          <w:sz w:val="24"/>
          <w:highlight w:val="none"/>
          <w:u w:val="single"/>
        </w:rPr>
      </w:pPr>
    </w:p>
    <w:p w14:paraId="0C3BFADA">
      <w:pPr>
        <w:autoSpaceDE w:val="0"/>
        <w:autoSpaceDN w:val="0"/>
        <w:adjustRightInd w:val="0"/>
        <w:spacing w:line="360" w:lineRule="auto"/>
        <w:ind w:firstLine="24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u w:val="single"/>
        </w:rPr>
        <w:t xml:space="preserve">（招标人）   </w:t>
      </w:r>
      <w:r>
        <w:rPr>
          <w:rFonts w:hint="eastAsia" w:ascii="宋体" w:hAnsi="宋体" w:eastAsia="宋体" w:cs="宋体"/>
          <w:color w:val="000000"/>
          <w:kern w:val="0"/>
          <w:sz w:val="24"/>
          <w:highlight w:val="none"/>
        </w:rPr>
        <w:t xml:space="preserve"> ：</w:t>
      </w:r>
    </w:p>
    <w:p w14:paraId="763B5407">
      <w:pPr>
        <w:autoSpaceDE w:val="0"/>
        <w:autoSpaceDN w:val="0"/>
        <w:adjustRightInd w:val="0"/>
        <w:spacing w:line="360" w:lineRule="auto"/>
        <w:ind w:firstLine="460" w:firstLineChars="192"/>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1.经我方研究</w:t>
      </w:r>
      <w:r>
        <w:rPr>
          <w:rFonts w:hint="eastAsia" w:ascii="宋体" w:hAnsi="宋体" w:eastAsia="宋体" w:cs="宋体"/>
          <w:color w:val="000000"/>
          <w:kern w:val="0"/>
          <w:sz w:val="24"/>
          <w:highlight w:val="none"/>
          <w:u w:val="single"/>
        </w:rPr>
        <w:t xml:space="preserve">      （项目名称）    </w:t>
      </w:r>
      <w:r>
        <w:rPr>
          <w:rFonts w:hint="eastAsia" w:ascii="宋体" w:hAnsi="宋体" w:eastAsia="宋体" w:cs="宋体"/>
          <w:color w:val="000000"/>
          <w:kern w:val="0"/>
          <w:sz w:val="24"/>
          <w:highlight w:val="none"/>
        </w:rPr>
        <w:t>招标文件的全部内容（含第____至第____号补遗书）后，我方就上述工程保险任务及相关服务进行投标，我方愿以人民币（大写）</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元（RMB</w:t>
      </w:r>
      <w:r>
        <w:rPr>
          <w:rFonts w:hint="eastAsia" w:ascii="宋体" w:hAnsi="宋体" w:eastAsia="宋体" w:cs="宋体"/>
          <w:color w:val="000000"/>
          <w:kern w:val="0"/>
          <w:sz w:val="24"/>
          <w:highlight w:val="none"/>
          <w:u w:val="single"/>
        </w:rPr>
        <w:t xml:space="preserve">       </w:t>
      </w:r>
      <w:r>
        <w:rPr>
          <w:rFonts w:hint="eastAsia" w:ascii="宋体" w:hAnsi="宋体" w:eastAsia="宋体" w:cs="宋体"/>
          <w:color w:val="000000"/>
          <w:kern w:val="0"/>
          <w:sz w:val="24"/>
          <w:highlight w:val="none"/>
        </w:rPr>
        <w:t>）的投标总报价，按上述合同条件、承保上述工程保险服务。</w:t>
      </w:r>
    </w:p>
    <w:p w14:paraId="079374CC">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2.保险期限：</w:t>
      </w:r>
    </w:p>
    <w:p w14:paraId="5A962711">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(1)建筑安装期：自保单生效之日起共730日历天。</w:t>
      </w:r>
    </w:p>
    <w:p w14:paraId="383E53F0">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(2)保证期：从实际交工验收之日起 </w:t>
      </w:r>
      <w:r>
        <w:rPr>
          <w:rFonts w:hint="eastAsia" w:ascii="宋体" w:hAnsi="宋体" w:eastAsia="宋体" w:cs="宋体"/>
          <w:color w:val="000000"/>
          <w:kern w:val="0"/>
          <w:sz w:val="24"/>
          <w:highlight w:val="none"/>
          <w:lang w:val="en-US" w:eastAsia="zh-CN"/>
        </w:rPr>
        <w:t>24</w:t>
      </w:r>
      <w:r>
        <w:rPr>
          <w:rFonts w:hint="eastAsia" w:ascii="宋体" w:hAnsi="宋体" w:eastAsia="宋体" w:cs="宋体"/>
          <w:color w:val="000000"/>
          <w:kern w:val="0"/>
          <w:sz w:val="24"/>
          <w:highlight w:val="none"/>
        </w:rPr>
        <w:t xml:space="preserve"> 个月止。</w:t>
      </w:r>
    </w:p>
    <w:p w14:paraId="3FF4D88F">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3.项目负责人姓名：_________，身份证号：_____________，性别：_________，年龄：_______，现任职务：______________。</w:t>
      </w:r>
    </w:p>
    <w:p w14:paraId="047609ED">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4.如果我方中标，我方保证在收到中标通知书规定的期限内与你方签订合同协议书，并在合同书所规定的期限内完成通知要求的任务。</w:t>
      </w:r>
    </w:p>
    <w:p w14:paraId="6C92BAFE">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5.我方承诺在本投标文件有效期内，本投标函对我方具有约束力，并随时接受中标。</w:t>
      </w:r>
    </w:p>
    <w:p w14:paraId="3769F672">
      <w:pPr>
        <w:spacing w:line="360" w:lineRule="auto"/>
        <w:ind w:firstLine="480" w:firstLineChars="200"/>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6.在合同协议书正式签署生效之前，在投标函连同你方的中标通知书将构成我们双方之间共同遵守的文件，对双方具有约束力。</w:t>
      </w:r>
    </w:p>
    <w:p w14:paraId="52F01B42">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7.我方以金额为人民币_________万元的投标保证金与本投标函同时递交。</w:t>
      </w:r>
    </w:p>
    <w:p w14:paraId="795F2C21">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lang w:val="en-US" w:eastAsia="zh-CN"/>
        </w:rPr>
        <w:t>8.</w:t>
      </w:r>
      <w:r>
        <w:rPr>
          <w:rFonts w:hint="eastAsia" w:ascii="宋体" w:hAnsi="宋体" w:eastAsia="宋体" w:cs="宋体"/>
          <w:color w:val="000000"/>
          <w:kern w:val="0"/>
          <w:sz w:val="24"/>
          <w:highlight w:val="none"/>
        </w:rPr>
        <w:t>若我方中标，作为首席保险人我方可接受的最大承保份额：</w:t>
      </w:r>
      <w:r>
        <w:rPr>
          <w:rFonts w:hint="eastAsia" w:ascii="宋体" w:hAnsi="宋体" w:eastAsia="宋体" w:cs="宋体"/>
          <w:color w:val="000000"/>
          <w:kern w:val="0"/>
          <w:sz w:val="24"/>
          <w:highlight w:val="none"/>
          <w:lang w:val="en-US" w:eastAsia="zh-CN"/>
        </w:rPr>
        <w:t>70</w:t>
      </w:r>
      <w:r>
        <w:rPr>
          <w:rFonts w:hint="eastAsia" w:ascii="宋体" w:hAnsi="宋体" w:eastAsia="宋体" w:cs="宋体"/>
          <w:color w:val="000000"/>
          <w:kern w:val="0"/>
          <w:sz w:val="24"/>
          <w:highlight w:val="none"/>
        </w:rPr>
        <w:t>%（份额应符合投标人须知前附表1.11规定）</w:t>
      </w:r>
    </w:p>
    <w:p w14:paraId="7F50F582">
      <w:pPr>
        <w:autoSpaceDE w:val="0"/>
        <w:autoSpaceDN w:val="0"/>
        <w:adjustRightInd w:val="0"/>
        <w:spacing w:line="360" w:lineRule="auto"/>
        <w:ind w:firstLine="24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投标人：（</w:t>
      </w:r>
      <w:r>
        <w:rPr>
          <w:rFonts w:hint="eastAsia" w:ascii="宋体" w:hAnsi="宋体" w:eastAsia="宋体" w:cs="宋体"/>
          <w:color w:val="000000"/>
          <w:sz w:val="24"/>
          <w:highlight w:val="none"/>
        </w:rPr>
        <w:t>盖单位</w:t>
      </w:r>
      <w:r>
        <w:rPr>
          <w:rFonts w:hint="eastAsia" w:ascii="宋体" w:hAnsi="宋体" w:eastAsia="宋体" w:cs="宋体"/>
          <w:color w:val="000000"/>
          <w:sz w:val="24"/>
          <w:highlight w:val="none"/>
          <w:lang w:val="en-US" w:eastAsia="zh-CN"/>
        </w:rPr>
        <w:t>电子</w:t>
      </w:r>
      <w:r>
        <w:rPr>
          <w:rFonts w:hint="eastAsia" w:ascii="宋体" w:hAnsi="宋体" w:eastAsia="宋体" w:cs="宋体"/>
          <w:color w:val="000000"/>
          <w:sz w:val="24"/>
          <w:highlight w:val="none"/>
        </w:rPr>
        <w:t>公章</w:t>
      </w:r>
      <w:r>
        <w:rPr>
          <w:rFonts w:hint="eastAsia" w:ascii="宋体" w:hAnsi="宋体" w:eastAsia="宋体" w:cs="宋体"/>
          <w:color w:val="000000"/>
          <w:kern w:val="0"/>
          <w:sz w:val="24"/>
          <w:highlight w:val="none"/>
        </w:rPr>
        <w:t>）</w:t>
      </w:r>
    </w:p>
    <w:p w14:paraId="3C0AD786">
      <w:pPr>
        <w:autoSpaceDE w:val="0"/>
        <w:autoSpaceDN w:val="0"/>
        <w:adjustRightInd w:val="0"/>
        <w:spacing w:line="360" w:lineRule="auto"/>
        <w:ind w:firstLine="24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法定代表人（或委托代理人）：（</w:t>
      </w:r>
      <w:r>
        <w:rPr>
          <w:rFonts w:hint="eastAsia" w:ascii="宋体" w:hAnsi="宋体" w:eastAsia="宋体" w:cs="宋体"/>
          <w:color w:val="000000"/>
          <w:sz w:val="24"/>
          <w:highlight w:val="none"/>
        </w:rPr>
        <w:t>签字或盖章</w:t>
      </w:r>
      <w:r>
        <w:rPr>
          <w:rFonts w:hint="eastAsia" w:ascii="宋体" w:hAnsi="宋体" w:eastAsia="宋体" w:cs="宋体"/>
          <w:color w:val="000000"/>
          <w:kern w:val="0"/>
          <w:sz w:val="24"/>
          <w:highlight w:val="none"/>
        </w:rPr>
        <w:t>）</w:t>
      </w:r>
    </w:p>
    <w:p w14:paraId="056D2A10">
      <w:pPr>
        <w:autoSpaceDE w:val="0"/>
        <w:autoSpaceDN w:val="0"/>
        <w:adjustRightInd w:val="0"/>
        <w:spacing w:line="360" w:lineRule="auto"/>
        <w:ind w:firstLine="24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联系人：</w:t>
      </w:r>
    </w:p>
    <w:p w14:paraId="3214BF56">
      <w:pPr>
        <w:autoSpaceDE w:val="0"/>
        <w:autoSpaceDN w:val="0"/>
        <w:adjustRightInd w:val="0"/>
        <w:spacing w:line="360" w:lineRule="auto"/>
        <w:ind w:firstLine="24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联系地址：</w:t>
      </w:r>
    </w:p>
    <w:p w14:paraId="3FFB6633">
      <w:pPr>
        <w:autoSpaceDE w:val="0"/>
        <w:autoSpaceDN w:val="0"/>
        <w:adjustRightInd w:val="0"/>
        <w:spacing w:line="360" w:lineRule="auto"/>
        <w:ind w:firstLine="24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电话：</w:t>
      </w:r>
    </w:p>
    <w:p w14:paraId="1D2C1AD7">
      <w:pPr>
        <w:autoSpaceDE w:val="0"/>
        <w:autoSpaceDN w:val="0"/>
        <w:adjustRightInd w:val="0"/>
        <w:spacing w:line="360" w:lineRule="auto"/>
        <w:ind w:firstLine="24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 xml:space="preserve">                    年  月  日</w:t>
      </w:r>
    </w:p>
    <w:p w14:paraId="12A49D37">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color w:val="000000"/>
          <w:highlight w:val="none"/>
        </w:rPr>
        <w:br w:type="page"/>
      </w:r>
      <w:bookmarkStart w:id="4" w:name="_Toc183366705"/>
      <w:bookmarkStart w:id="5" w:name="_Toc482579278"/>
      <w:r>
        <w:rPr>
          <w:rFonts w:hint="eastAsia" w:ascii="宋体" w:hAnsi="宋体" w:eastAsia="宋体" w:cs="宋体"/>
          <w:color w:val="000000"/>
          <w:sz w:val="28"/>
          <w:szCs w:val="24"/>
          <w:highlight w:val="none"/>
        </w:rPr>
        <w:t>二、报价清单</w:t>
      </w:r>
      <w:bookmarkEnd w:id="4"/>
      <w:bookmarkEnd w:id="5"/>
    </w:p>
    <w:p w14:paraId="73AEC508">
      <w:pPr>
        <w:spacing w:line="360" w:lineRule="auto"/>
        <w:ind w:firstLine="210"/>
        <w:rPr>
          <w:rFonts w:hint="eastAsia" w:ascii="宋体" w:hAnsi="宋体" w:eastAsia="宋体" w:cs="宋体"/>
          <w:color w:val="000000"/>
          <w:highlight w:val="none"/>
        </w:rPr>
      </w:pPr>
    </w:p>
    <w:p w14:paraId="6A2DF4D3">
      <w:pPr>
        <w:spacing w:line="360" w:lineRule="auto"/>
        <w:ind w:firstLine="0" w:firstLineChars="0"/>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1.保险报价</w:t>
      </w:r>
    </w:p>
    <w:p w14:paraId="00EC9AB9">
      <w:pPr>
        <w:spacing w:line="360" w:lineRule="auto"/>
        <w:ind w:firstLine="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关于</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u w:val="single"/>
          <w:lang w:eastAsia="zh-CN"/>
        </w:rPr>
        <w:t>G1523甬莞高速乐清枢纽至黄华段、灵昆至苍南段安全韧性提升工程</w:t>
      </w:r>
      <w:r>
        <w:rPr>
          <w:rFonts w:hint="eastAsia" w:ascii="宋体" w:hAnsi="宋体" w:eastAsia="宋体" w:cs="宋体"/>
          <w:color w:val="000000"/>
          <w:sz w:val="24"/>
          <w:highlight w:val="none"/>
          <w:u w:val="single"/>
        </w:rPr>
        <w:t>保险服务项目</w:t>
      </w:r>
      <w:r>
        <w:rPr>
          <w:rFonts w:hint="eastAsia" w:ascii="宋体" w:hAnsi="宋体" w:eastAsia="宋体" w:cs="宋体"/>
          <w:color w:val="000000"/>
          <w:sz w:val="24"/>
          <w:highlight w:val="none"/>
        </w:rPr>
        <w:t>，我公司的报价如下：</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0"/>
        <w:gridCol w:w="2267"/>
        <w:gridCol w:w="1344"/>
        <w:gridCol w:w="2009"/>
        <w:gridCol w:w="2005"/>
      </w:tblGrid>
      <w:tr w14:paraId="60FE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131" w:type="pct"/>
            <w:noWrap w:val="0"/>
            <w:vAlign w:val="center"/>
          </w:tcPr>
          <w:p w14:paraId="3AE4759F">
            <w:pPr>
              <w:spacing w:line="360" w:lineRule="auto"/>
              <w:ind w:firstLine="0" w:firstLineChars="0"/>
              <w:jc w:val="center"/>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项目名称</w:t>
            </w:r>
          </w:p>
        </w:tc>
        <w:tc>
          <w:tcPr>
            <w:tcW w:w="1150" w:type="pct"/>
            <w:noWrap w:val="0"/>
            <w:vAlign w:val="center"/>
          </w:tcPr>
          <w:p w14:paraId="18411AFA">
            <w:pPr>
              <w:spacing w:line="360" w:lineRule="auto"/>
              <w:ind w:firstLine="0" w:firstLineChars="0"/>
              <w:jc w:val="center"/>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保险险种</w:t>
            </w:r>
          </w:p>
        </w:tc>
        <w:tc>
          <w:tcPr>
            <w:tcW w:w="682" w:type="pct"/>
            <w:noWrap w:val="0"/>
            <w:vAlign w:val="center"/>
          </w:tcPr>
          <w:p w14:paraId="7E88B8ED">
            <w:pPr>
              <w:spacing w:line="360" w:lineRule="auto"/>
              <w:ind w:firstLine="0" w:firstLineChars="0"/>
              <w:jc w:val="center"/>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费率（‰）</w:t>
            </w:r>
          </w:p>
        </w:tc>
        <w:tc>
          <w:tcPr>
            <w:tcW w:w="1017" w:type="pct"/>
            <w:noWrap w:val="0"/>
            <w:vAlign w:val="center"/>
          </w:tcPr>
          <w:p w14:paraId="556BE523">
            <w:pPr>
              <w:spacing w:line="360" w:lineRule="auto"/>
              <w:ind w:firstLine="0" w:firstLineChars="0"/>
              <w:jc w:val="center"/>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保险金额</w:t>
            </w:r>
          </w:p>
          <w:p w14:paraId="45FD32C8">
            <w:pPr>
              <w:spacing w:line="360" w:lineRule="auto"/>
              <w:ind w:firstLine="0" w:firstLineChars="0"/>
              <w:jc w:val="center"/>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（人民币元）</w:t>
            </w:r>
          </w:p>
        </w:tc>
        <w:tc>
          <w:tcPr>
            <w:tcW w:w="1017" w:type="pct"/>
            <w:noWrap w:val="0"/>
            <w:vAlign w:val="center"/>
          </w:tcPr>
          <w:p w14:paraId="7D2604B1">
            <w:pPr>
              <w:spacing w:line="360" w:lineRule="auto"/>
              <w:ind w:firstLine="0" w:firstLineChars="0"/>
              <w:jc w:val="center"/>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保险费</w:t>
            </w:r>
          </w:p>
          <w:p w14:paraId="79FF92F0">
            <w:pPr>
              <w:spacing w:line="360" w:lineRule="auto"/>
              <w:ind w:firstLine="0" w:firstLineChars="0"/>
              <w:jc w:val="center"/>
              <w:rPr>
                <w:rFonts w:hint="eastAsia" w:ascii="宋体" w:hAnsi="宋体" w:eastAsia="宋体" w:cs="宋体"/>
                <w:b/>
                <w:bCs/>
                <w:color w:val="000000"/>
                <w:sz w:val="24"/>
                <w:highlight w:val="none"/>
              </w:rPr>
            </w:pPr>
            <w:r>
              <w:rPr>
                <w:rFonts w:hint="eastAsia" w:ascii="宋体" w:hAnsi="宋体" w:eastAsia="宋体" w:cs="宋体"/>
                <w:b/>
                <w:bCs/>
                <w:color w:val="000000"/>
                <w:sz w:val="24"/>
                <w:highlight w:val="none"/>
              </w:rPr>
              <w:t>（人民币元）</w:t>
            </w:r>
          </w:p>
        </w:tc>
      </w:tr>
      <w:tr w14:paraId="0BB4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131" w:type="pct"/>
            <w:vMerge w:val="restart"/>
            <w:noWrap w:val="0"/>
            <w:vAlign w:val="center"/>
          </w:tcPr>
          <w:p w14:paraId="4210A03C">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lang w:eastAsia="zh-CN"/>
              </w:rPr>
              <w:t>G1523甬莞高速乐清枢纽至黄华段、灵昆至苍南段安全韧性提升工程</w:t>
            </w:r>
            <w:r>
              <w:rPr>
                <w:rFonts w:hint="eastAsia" w:ascii="宋体" w:hAnsi="宋体" w:eastAsia="宋体" w:cs="宋体"/>
                <w:color w:val="000000"/>
                <w:sz w:val="24"/>
                <w:highlight w:val="none"/>
              </w:rPr>
              <w:t>保险服务项目</w:t>
            </w:r>
          </w:p>
        </w:tc>
        <w:tc>
          <w:tcPr>
            <w:tcW w:w="1150" w:type="pct"/>
            <w:noWrap w:val="0"/>
            <w:vAlign w:val="center"/>
          </w:tcPr>
          <w:p w14:paraId="6DABCB6F">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建筑工程一切险</w:t>
            </w:r>
          </w:p>
        </w:tc>
        <w:tc>
          <w:tcPr>
            <w:tcW w:w="682" w:type="pct"/>
            <w:noWrap w:val="0"/>
            <w:vAlign w:val="center"/>
          </w:tcPr>
          <w:p w14:paraId="6CD8FD68">
            <w:pPr>
              <w:spacing w:line="360" w:lineRule="auto"/>
              <w:ind w:firstLine="0" w:firstLineChars="0"/>
              <w:jc w:val="center"/>
              <w:rPr>
                <w:rFonts w:hint="eastAsia" w:ascii="宋体" w:hAnsi="宋体" w:eastAsia="宋体" w:cs="宋体"/>
                <w:color w:val="000000"/>
                <w:sz w:val="24"/>
                <w:highlight w:val="none"/>
                <w:lang w:val="en-US" w:eastAsia="zh-CN"/>
              </w:rPr>
            </w:pPr>
          </w:p>
        </w:tc>
        <w:tc>
          <w:tcPr>
            <w:tcW w:w="1017" w:type="pct"/>
            <w:noWrap w:val="0"/>
            <w:vAlign w:val="center"/>
          </w:tcPr>
          <w:p w14:paraId="5429B284">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lang w:eastAsia="zh-CN"/>
              </w:rPr>
              <w:t>17299536</w:t>
            </w:r>
            <w:r>
              <w:rPr>
                <w:rFonts w:hint="eastAsia" w:ascii="宋体" w:hAnsi="宋体" w:eastAsia="宋体" w:cs="宋体"/>
                <w:color w:val="000000"/>
                <w:sz w:val="24"/>
                <w:highlight w:val="none"/>
                <w:lang w:val="en-US" w:eastAsia="zh-CN"/>
              </w:rPr>
              <w:t>6</w:t>
            </w:r>
          </w:p>
        </w:tc>
        <w:tc>
          <w:tcPr>
            <w:tcW w:w="1017" w:type="pct"/>
            <w:noWrap w:val="0"/>
            <w:vAlign w:val="center"/>
          </w:tcPr>
          <w:p w14:paraId="2604CFAD">
            <w:pPr>
              <w:spacing w:line="360" w:lineRule="auto"/>
              <w:ind w:firstLine="0" w:firstLineChars="0"/>
              <w:jc w:val="center"/>
              <w:rPr>
                <w:rFonts w:hint="eastAsia" w:ascii="宋体" w:hAnsi="宋体" w:eastAsia="宋体" w:cs="宋体"/>
                <w:color w:val="000000"/>
                <w:sz w:val="24"/>
                <w:highlight w:val="none"/>
              </w:rPr>
            </w:pPr>
          </w:p>
        </w:tc>
      </w:tr>
      <w:tr w14:paraId="2C4F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1131" w:type="pct"/>
            <w:vMerge w:val="continue"/>
            <w:noWrap w:val="0"/>
            <w:vAlign w:val="center"/>
          </w:tcPr>
          <w:p w14:paraId="404C9473">
            <w:pPr>
              <w:spacing w:line="360" w:lineRule="auto"/>
              <w:ind w:firstLine="240"/>
              <w:rPr>
                <w:rFonts w:hint="eastAsia" w:ascii="宋体" w:hAnsi="宋体" w:eastAsia="宋体" w:cs="宋体"/>
                <w:color w:val="000000"/>
                <w:sz w:val="24"/>
                <w:highlight w:val="none"/>
              </w:rPr>
            </w:pPr>
          </w:p>
        </w:tc>
        <w:tc>
          <w:tcPr>
            <w:tcW w:w="1150" w:type="pct"/>
            <w:noWrap w:val="0"/>
            <w:vAlign w:val="center"/>
          </w:tcPr>
          <w:p w14:paraId="620EC459">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安全生产责任险</w:t>
            </w:r>
          </w:p>
        </w:tc>
        <w:tc>
          <w:tcPr>
            <w:tcW w:w="682" w:type="pct"/>
            <w:noWrap w:val="0"/>
            <w:vAlign w:val="center"/>
          </w:tcPr>
          <w:p w14:paraId="6538BE71">
            <w:pPr>
              <w:spacing w:line="360" w:lineRule="auto"/>
              <w:ind w:firstLine="0" w:firstLineChars="0"/>
              <w:jc w:val="center"/>
              <w:rPr>
                <w:rFonts w:hint="eastAsia" w:ascii="宋体" w:hAnsi="宋体" w:eastAsia="宋体" w:cs="宋体"/>
                <w:color w:val="000000"/>
                <w:sz w:val="24"/>
                <w:highlight w:val="none"/>
              </w:rPr>
            </w:pPr>
          </w:p>
        </w:tc>
        <w:tc>
          <w:tcPr>
            <w:tcW w:w="1017" w:type="pct"/>
            <w:noWrap w:val="0"/>
            <w:vAlign w:val="center"/>
          </w:tcPr>
          <w:p w14:paraId="56DCB410">
            <w:pPr>
              <w:spacing w:line="360" w:lineRule="auto"/>
              <w:ind w:firstLine="0" w:firstLineChars="0"/>
              <w:jc w:val="center"/>
              <w:rPr>
                <w:rFonts w:hint="eastAsia" w:ascii="宋体" w:hAnsi="宋体" w:eastAsia="宋体" w:cs="宋体"/>
                <w:snapToGrid w:val="0"/>
                <w:color w:val="000000"/>
                <w:kern w:val="0"/>
                <w:sz w:val="24"/>
                <w:highlight w:val="none"/>
              </w:rPr>
            </w:pPr>
            <w:r>
              <w:rPr>
                <w:rFonts w:hint="eastAsia" w:ascii="宋体" w:hAnsi="宋体" w:eastAsia="宋体" w:cs="宋体"/>
                <w:color w:val="000000"/>
                <w:sz w:val="24"/>
                <w:highlight w:val="none"/>
                <w:lang w:eastAsia="zh-CN"/>
              </w:rPr>
              <w:t>17299536</w:t>
            </w:r>
            <w:r>
              <w:rPr>
                <w:rFonts w:hint="eastAsia" w:ascii="宋体" w:hAnsi="宋体" w:eastAsia="宋体" w:cs="宋体"/>
                <w:color w:val="000000"/>
                <w:sz w:val="24"/>
                <w:highlight w:val="none"/>
                <w:lang w:val="en-US" w:eastAsia="zh-CN"/>
              </w:rPr>
              <w:t>6</w:t>
            </w:r>
          </w:p>
        </w:tc>
        <w:tc>
          <w:tcPr>
            <w:tcW w:w="1017" w:type="pct"/>
            <w:noWrap w:val="0"/>
            <w:vAlign w:val="center"/>
          </w:tcPr>
          <w:p w14:paraId="4723DEEF">
            <w:pPr>
              <w:spacing w:line="360" w:lineRule="auto"/>
              <w:ind w:firstLine="0" w:firstLineChars="0"/>
              <w:jc w:val="center"/>
              <w:rPr>
                <w:rFonts w:hint="eastAsia" w:ascii="宋体" w:hAnsi="宋体" w:eastAsia="宋体" w:cs="宋体"/>
                <w:color w:val="000000"/>
                <w:sz w:val="24"/>
                <w:highlight w:val="none"/>
              </w:rPr>
            </w:pPr>
          </w:p>
        </w:tc>
      </w:tr>
      <w:tr w14:paraId="23AE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3982" w:type="pct"/>
            <w:gridSpan w:val="4"/>
            <w:noWrap w:val="0"/>
            <w:vAlign w:val="center"/>
          </w:tcPr>
          <w:p w14:paraId="38A8E9E7">
            <w:pPr>
              <w:spacing w:line="360" w:lineRule="auto"/>
              <w:ind w:firstLine="241"/>
              <w:jc w:val="center"/>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保费合计（元）</w:t>
            </w:r>
          </w:p>
        </w:tc>
        <w:tc>
          <w:tcPr>
            <w:tcW w:w="1017" w:type="pct"/>
            <w:noWrap w:val="0"/>
            <w:vAlign w:val="center"/>
          </w:tcPr>
          <w:p w14:paraId="78B78624">
            <w:pPr>
              <w:spacing w:line="360" w:lineRule="auto"/>
              <w:ind w:firstLine="240"/>
              <w:jc w:val="center"/>
              <w:rPr>
                <w:rFonts w:hint="eastAsia" w:ascii="宋体" w:hAnsi="宋体" w:eastAsia="宋体" w:cs="宋体"/>
                <w:color w:val="000000"/>
                <w:sz w:val="24"/>
                <w:highlight w:val="none"/>
              </w:rPr>
            </w:pPr>
          </w:p>
        </w:tc>
      </w:tr>
    </w:tbl>
    <w:p w14:paraId="08D6E43F">
      <w:pPr>
        <w:spacing w:line="360" w:lineRule="auto"/>
        <w:ind w:firstLine="0" w:firstLineChars="0"/>
        <w:rPr>
          <w:rFonts w:hint="eastAsia" w:ascii="宋体" w:hAnsi="宋体" w:eastAsia="宋体" w:cs="宋体"/>
          <w:color w:val="000000"/>
          <w:sz w:val="24"/>
          <w:highlight w:val="none"/>
        </w:rPr>
      </w:pPr>
      <w:r>
        <w:rPr>
          <w:rFonts w:hint="eastAsia" w:ascii="宋体" w:hAnsi="宋体" w:eastAsia="宋体" w:cs="宋体"/>
          <w:color w:val="000000"/>
          <w:sz w:val="24"/>
          <w:highlight w:val="none"/>
        </w:rPr>
        <w:t>说明：1.费率与保险金额的乘积和保险费不一致的，以保险费为准，修正费率。</w:t>
      </w:r>
    </w:p>
    <w:p w14:paraId="79841042">
      <w:pPr>
        <w:spacing w:line="360" w:lineRule="auto"/>
        <w:ind w:firstLine="480" w:firstLineChars="200"/>
        <w:rPr>
          <w:rFonts w:hint="eastAsia" w:ascii="宋体" w:hAnsi="宋体" w:eastAsia="宋体" w:cs="宋体"/>
          <w:color w:val="000000"/>
          <w:sz w:val="24"/>
          <w:highlight w:val="none"/>
          <w:lang w:eastAsia="zh-CN"/>
        </w:rPr>
      </w:pPr>
      <w:r>
        <w:rPr>
          <w:rFonts w:hint="eastAsia" w:ascii="宋体" w:hAnsi="宋体" w:eastAsia="宋体" w:cs="宋体"/>
          <w:color w:val="000000"/>
          <w:sz w:val="24"/>
          <w:highlight w:val="none"/>
        </w:rPr>
        <w:t>2.上表保费合计应与投标函中的投标总报价一致</w:t>
      </w:r>
      <w:r>
        <w:rPr>
          <w:rFonts w:hint="eastAsia" w:ascii="宋体" w:hAnsi="宋体" w:eastAsia="宋体" w:cs="宋体"/>
          <w:color w:val="000000"/>
          <w:sz w:val="24"/>
          <w:highlight w:val="none"/>
          <w:lang w:eastAsia="zh-CN"/>
        </w:rPr>
        <w:t>。</w:t>
      </w:r>
    </w:p>
    <w:p w14:paraId="2A86FC1D">
      <w:pPr>
        <w:spacing w:line="360" w:lineRule="auto"/>
        <w:ind w:firstLine="480" w:firstLineChars="200"/>
        <w:rPr>
          <w:rFonts w:hint="default" w:ascii="宋体" w:hAnsi="宋体" w:eastAsia="宋体" w:cs="宋体"/>
          <w:color w:val="000000"/>
          <w:sz w:val="24"/>
          <w:highlight w:val="none"/>
          <w:lang w:val="en-US" w:eastAsia="zh-CN"/>
        </w:rPr>
      </w:pPr>
      <w:r>
        <w:rPr>
          <w:rFonts w:hint="eastAsia" w:ascii="宋体" w:hAnsi="宋体" w:eastAsia="宋体" w:cs="宋体"/>
          <w:color w:val="000000"/>
          <w:sz w:val="24"/>
          <w:highlight w:val="none"/>
          <w:lang w:val="en-US" w:eastAsia="zh-CN"/>
        </w:rPr>
        <w:t>3.上表保险金额仅作为投标报价的共同基础，保险人不得以投保人不如实申报工程合同造价、不足额投保为由拒赔或比例赔付，视投保人为足额投保。</w:t>
      </w:r>
    </w:p>
    <w:p w14:paraId="285ABA25">
      <w:pPr>
        <w:spacing w:line="360" w:lineRule="auto"/>
        <w:ind w:firstLine="482" w:firstLineChars="200"/>
        <w:rPr>
          <w:rFonts w:hint="eastAsia" w:ascii="宋体" w:hAnsi="宋体" w:eastAsia="宋体" w:cs="宋体"/>
          <w:b/>
          <w:bCs/>
          <w:color w:val="000000"/>
          <w:sz w:val="24"/>
          <w:highlight w:val="none"/>
        </w:rPr>
      </w:pPr>
    </w:p>
    <w:p w14:paraId="6A995EE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投标人：（盖单位电子公章）</w:t>
      </w:r>
    </w:p>
    <w:p w14:paraId="3A1869B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法定代表人（或委托代理人）：（签字或盖章）</w:t>
      </w:r>
    </w:p>
    <w:p w14:paraId="60EA7ACC">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日期：       年     月    日</w:t>
      </w:r>
    </w:p>
    <w:p w14:paraId="200BAF90">
      <w:pPr>
        <w:spacing w:line="360" w:lineRule="auto"/>
        <w:ind w:firstLine="480" w:firstLineChars="200"/>
        <w:rPr>
          <w:rFonts w:hint="eastAsia" w:ascii="宋体" w:hAnsi="宋体" w:eastAsia="宋体" w:cs="宋体"/>
          <w:color w:val="000000"/>
          <w:sz w:val="24"/>
          <w:highlight w:val="none"/>
        </w:rPr>
      </w:pPr>
    </w:p>
    <w:p w14:paraId="04A5EFDC">
      <w:pPr>
        <w:spacing w:line="360" w:lineRule="auto"/>
        <w:ind w:firstLine="0" w:firstLineChars="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注：1.费率用“‰”号表示，精确到十万分之一；</w:t>
      </w:r>
    </w:p>
    <w:p w14:paraId="3AA20903">
      <w:pPr>
        <w:spacing w:line="360" w:lineRule="auto"/>
        <w:ind w:firstLine="440" w:firstLineChars="2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2.上述报价为含增值税价款；</w:t>
      </w:r>
    </w:p>
    <w:p w14:paraId="63D61BC6">
      <w:pPr>
        <w:spacing w:line="360" w:lineRule="auto"/>
        <w:ind w:firstLine="440" w:firstLineChars="2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3.保费四舍五入精确到元。</w:t>
      </w:r>
    </w:p>
    <w:p w14:paraId="5BEC4E1D">
      <w:pPr>
        <w:spacing w:line="360" w:lineRule="auto"/>
        <w:ind w:firstLine="562" w:firstLineChars="200"/>
        <w:jc w:val="left"/>
        <w:rPr>
          <w:rFonts w:hint="eastAsia" w:ascii="宋体" w:hAnsi="宋体" w:eastAsia="宋体" w:cs="宋体"/>
          <w:b/>
          <w:bCs/>
          <w:color w:val="000000"/>
          <w:sz w:val="28"/>
          <w:szCs w:val="28"/>
          <w:highlight w:val="none"/>
        </w:rPr>
      </w:pPr>
    </w:p>
    <w:p w14:paraId="1F19DF6F">
      <w:pPr>
        <w:pStyle w:val="2"/>
        <w:spacing w:before="240" w:beforeLines="100"/>
        <w:ind w:firstLine="540"/>
        <w:jc w:val="center"/>
        <w:rPr>
          <w:rFonts w:hint="eastAsia" w:ascii="宋体" w:hAnsi="宋体" w:eastAsia="宋体" w:cs="宋体"/>
          <w:color w:val="000000"/>
          <w:sz w:val="28"/>
          <w:szCs w:val="24"/>
          <w:highlight w:val="none"/>
        </w:rPr>
      </w:pPr>
      <w:r>
        <w:rPr>
          <w:rFonts w:hint="eastAsia" w:ascii="宋体" w:hAnsi="宋体" w:eastAsia="宋体" w:cs="宋体"/>
          <w:b w:val="0"/>
          <w:bCs w:val="0"/>
          <w:color w:val="000000"/>
          <w:kern w:val="0"/>
          <w:sz w:val="27"/>
          <w:szCs w:val="27"/>
          <w:highlight w:val="none"/>
          <w:lang w:val="zh-CN"/>
        </w:rPr>
        <w:br w:type="page"/>
      </w:r>
      <w:bookmarkStart w:id="6" w:name="_Toc183366706"/>
      <w:bookmarkStart w:id="7" w:name="_Toc482579279"/>
      <w:r>
        <w:rPr>
          <w:rFonts w:hint="eastAsia" w:ascii="宋体" w:hAnsi="宋体" w:eastAsia="宋体" w:cs="宋体"/>
          <w:color w:val="000000"/>
          <w:sz w:val="28"/>
          <w:szCs w:val="24"/>
          <w:highlight w:val="none"/>
        </w:rPr>
        <w:t>三、授权委托书（格式）</w:t>
      </w:r>
      <w:bookmarkEnd w:id="6"/>
      <w:bookmarkEnd w:id="7"/>
    </w:p>
    <w:p w14:paraId="2356A1FC">
      <w:pPr>
        <w:spacing w:before="120" w:beforeLines="50" w:line="360" w:lineRule="auto"/>
        <w:ind w:firstLine="562" w:firstLineChars="200"/>
        <w:jc w:val="center"/>
        <w:rPr>
          <w:rFonts w:hint="eastAsia" w:ascii="宋体" w:hAnsi="宋体" w:eastAsia="宋体" w:cs="宋体"/>
          <w:b/>
          <w:bCs/>
          <w:color w:val="000000"/>
          <w:kern w:val="0"/>
          <w:sz w:val="28"/>
          <w:szCs w:val="28"/>
          <w:highlight w:val="none"/>
        </w:rPr>
      </w:pPr>
      <w:bookmarkStart w:id="8" w:name="_Toc360051277"/>
      <w:bookmarkStart w:id="9" w:name="_Toc379967871"/>
      <w:bookmarkStart w:id="10" w:name="_Toc462760557"/>
      <w:r>
        <w:rPr>
          <w:rFonts w:hint="eastAsia" w:ascii="宋体" w:hAnsi="宋体" w:eastAsia="宋体" w:cs="宋体"/>
          <w:b/>
          <w:bCs/>
          <w:color w:val="000000"/>
          <w:kern w:val="0"/>
          <w:sz w:val="28"/>
          <w:szCs w:val="28"/>
          <w:highlight w:val="none"/>
        </w:rPr>
        <w:t>（一）业务授权书（格式）</w:t>
      </w:r>
      <w:bookmarkEnd w:id="8"/>
      <w:bookmarkEnd w:id="9"/>
      <w:bookmarkEnd w:id="10"/>
    </w:p>
    <w:p w14:paraId="53D7271F">
      <w:pPr>
        <w:spacing w:line="360" w:lineRule="auto"/>
        <w:ind w:firstLine="482" w:firstLineChars="200"/>
        <w:jc w:val="left"/>
        <w:rPr>
          <w:rFonts w:hint="eastAsia" w:ascii="宋体" w:hAnsi="宋体" w:eastAsia="宋体" w:cs="宋体"/>
          <w:b/>
          <w:bCs/>
          <w:color w:val="000000"/>
          <w:sz w:val="24"/>
          <w:highlight w:val="none"/>
        </w:rPr>
      </w:pPr>
    </w:p>
    <w:p w14:paraId="30452EDA">
      <w:pPr>
        <w:spacing w:line="360" w:lineRule="auto"/>
        <w:ind w:firstLine="480" w:firstLineChars="200"/>
        <w:jc w:val="left"/>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本业务授权书声明：</w:t>
      </w:r>
      <w:r>
        <w:rPr>
          <w:rFonts w:hint="eastAsia" w:ascii="宋体" w:hAnsi="宋体" w:eastAsia="宋体" w:cs="宋体"/>
          <w:color w:val="000000"/>
          <w:sz w:val="24"/>
          <w:highlight w:val="none"/>
          <w:u w:val="single"/>
        </w:rPr>
        <w:t xml:space="preserve">               （投标单位总公司名称）</w:t>
      </w:r>
      <w:r>
        <w:rPr>
          <w:rFonts w:hint="eastAsia" w:ascii="宋体" w:hAnsi="宋体" w:eastAsia="宋体" w:cs="宋体"/>
          <w:color w:val="000000"/>
          <w:sz w:val="24"/>
          <w:highlight w:val="none"/>
        </w:rPr>
        <w:t>授权注册于</w:t>
      </w:r>
      <w:r>
        <w:rPr>
          <w:rFonts w:hint="eastAsia" w:ascii="宋体" w:hAnsi="宋体" w:eastAsia="宋体" w:cs="宋体"/>
          <w:color w:val="000000"/>
          <w:sz w:val="24"/>
          <w:highlight w:val="none"/>
          <w:u w:val="single"/>
        </w:rPr>
        <w:t xml:space="preserve">     （注册地址）</w:t>
      </w:r>
      <w:r>
        <w:rPr>
          <w:rFonts w:hint="eastAsia" w:ascii="宋体" w:hAnsi="宋体" w:eastAsia="宋体" w:cs="宋体"/>
          <w:color w:val="000000"/>
          <w:sz w:val="24"/>
          <w:highlight w:val="none"/>
        </w:rPr>
        <w:t>的</w:t>
      </w:r>
      <w:r>
        <w:rPr>
          <w:rFonts w:hint="eastAsia" w:ascii="宋体" w:hAnsi="宋体" w:eastAsia="宋体" w:cs="宋体"/>
          <w:color w:val="000000"/>
          <w:sz w:val="24"/>
          <w:highlight w:val="none"/>
          <w:u w:val="single"/>
        </w:rPr>
        <w:t xml:space="preserve">        （分支机构名称） </w:t>
      </w:r>
      <w:r>
        <w:rPr>
          <w:rFonts w:hint="eastAsia" w:ascii="宋体" w:hAnsi="宋体" w:eastAsia="宋体" w:cs="宋体"/>
          <w:color w:val="000000"/>
          <w:sz w:val="24"/>
          <w:highlight w:val="none"/>
        </w:rPr>
        <w:t>代表本公司，参加</w:t>
      </w:r>
      <w:r>
        <w:rPr>
          <w:rFonts w:hint="eastAsia" w:ascii="宋体" w:hAnsi="宋体" w:eastAsia="宋体" w:cs="宋体"/>
          <w:color w:val="000000"/>
          <w:sz w:val="24"/>
          <w:highlight w:val="none"/>
          <w:u w:val="single"/>
        </w:rPr>
        <w:t>（项目名称）</w:t>
      </w:r>
      <w:r>
        <w:rPr>
          <w:rFonts w:hint="eastAsia" w:ascii="宋体" w:hAnsi="宋体" w:eastAsia="宋体" w:cs="宋体"/>
          <w:color w:val="000000"/>
          <w:sz w:val="24"/>
          <w:highlight w:val="none"/>
        </w:rPr>
        <w:t>的投标、谈判、以及中标后保险合同的履行，并处理一切与之有关的各项事务（包括法律事务），由此产生的法律效力本公司均予以承认。</w:t>
      </w:r>
    </w:p>
    <w:p w14:paraId="403A3A54">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本业务授权书自本公司签章之日起生效，在该项目保险合同有效期内持续有效。</w:t>
      </w:r>
    </w:p>
    <w:p w14:paraId="69D2A2BD">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特此授权。</w:t>
      </w:r>
    </w:p>
    <w:p w14:paraId="4BD32C62">
      <w:pPr>
        <w:spacing w:line="360" w:lineRule="auto"/>
        <w:ind w:firstLine="480" w:firstLineChars="200"/>
        <w:rPr>
          <w:rFonts w:hint="eastAsia" w:ascii="宋体" w:hAnsi="宋体" w:eastAsia="宋体" w:cs="宋体"/>
          <w:color w:val="000000"/>
          <w:sz w:val="24"/>
          <w:highlight w:val="none"/>
        </w:rPr>
      </w:pPr>
    </w:p>
    <w:p w14:paraId="3B796B90">
      <w:pPr>
        <w:spacing w:line="360" w:lineRule="auto"/>
        <w:ind w:firstLine="1800" w:firstLineChars="750"/>
        <w:rPr>
          <w:rFonts w:hint="eastAsia" w:ascii="宋体" w:hAnsi="宋体" w:eastAsia="宋体" w:cs="宋体"/>
          <w:color w:val="000000"/>
          <w:sz w:val="24"/>
          <w:highlight w:val="none"/>
        </w:rPr>
      </w:pPr>
      <w:r>
        <w:rPr>
          <w:rFonts w:hint="eastAsia" w:ascii="宋体" w:hAnsi="宋体" w:eastAsia="宋体" w:cs="宋体"/>
          <w:color w:val="000000"/>
          <w:sz w:val="24"/>
          <w:highlight w:val="none"/>
        </w:rPr>
        <w:t>授权方（总公司）：（盖单位电子公章）</w:t>
      </w:r>
    </w:p>
    <w:p w14:paraId="18E32411">
      <w:pPr>
        <w:spacing w:line="360" w:lineRule="auto"/>
        <w:ind w:firstLine="1800" w:firstLineChars="750"/>
        <w:rPr>
          <w:rFonts w:hint="eastAsia" w:ascii="宋体" w:hAnsi="宋体" w:eastAsia="宋体" w:cs="宋体"/>
          <w:color w:val="000000"/>
          <w:sz w:val="24"/>
          <w:highlight w:val="none"/>
        </w:rPr>
      </w:pPr>
      <w:r>
        <w:rPr>
          <w:rFonts w:hint="eastAsia" w:ascii="宋体" w:hAnsi="宋体" w:eastAsia="宋体" w:cs="宋体"/>
          <w:color w:val="000000"/>
          <w:sz w:val="24"/>
          <w:highlight w:val="none"/>
        </w:rPr>
        <w:t>总公司法定代表人：（签字或盖章）</w:t>
      </w:r>
    </w:p>
    <w:p w14:paraId="7D82408F">
      <w:pPr>
        <w:spacing w:line="360" w:lineRule="auto"/>
        <w:ind w:firstLine="1800" w:firstLineChars="750"/>
        <w:rPr>
          <w:rFonts w:hint="eastAsia" w:ascii="宋体" w:hAnsi="宋体" w:eastAsia="宋体" w:cs="宋体"/>
          <w:color w:val="000000"/>
          <w:sz w:val="24"/>
          <w:highlight w:val="none"/>
        </w:rPr>
      </w:pPr>
      <w:r>
        <w:rPr>
          <w:rFonts w:hint="eastAsia" w:ascii="宋体" w:hAnsi="宋体" w:eastAsia="宋体" w:cs="宋体"/>
          <w:color w:val="000000"/>
          <w:sz w:val="24"/>
          <w:highlight w:val="none"/>
        </w:rPr>
        <w:t>被授权方（分支机构）：（盖单位电子公章）</w:t>
      </w:r>
    </w:p>
    <w:p w14:paraId="0A8143AF">
      <w:pPr>
        <w:spacing w:line="360" w:lineRule="auto"/>
        <w:ind w:firstLine="1800" w:firstLineChars="750"/>
        <w:rPr>
          <w:rFonts w:hint="eastAsia" w:ascii="宋体" w:hAnsi="宋体" w:eastAsia="宋体" w:cs="宋体"/>
          <w:color w:val="000000"/>
          <w:sz w:val="24"/>
          <w:highlight w:val="none"/>
        </w:rPr>
      </w:pPr>
      <w:r>
        <w:rPr>
          <w:rFonts w:hint="eastAsia" w:ascii="宋体" w:hAnsi="宋体" w:eastAsia="宋体" w:cs="宋体"/>
          <w:color w:val="000000"/>
          <w:sz w:val="24"/>
          <w:highlight w:val="none"/>
        </w:rPr>
        <w:t>被授权方负责人：（签字或盖章）</w:t>
      </w:r>
    </w:p>
    <w:p w14:paraId="34301FB7">
      <w:pPr>
        <w:spacing w:line="360" w:lineRule="auto"/>
        <w:ind w:firstLine="4920" w:firstLineChars="2050"/>
        <w:rPr>
          <w:rFonts w:hint="eastAsia" w:ascii="宋体" w:hAnsi="宋体" w:eastAsia="宋体" w:cs="宋体"/>
          <w:color w:val="000000"/>
          <w:sz w:val="24"/>
          <w:highlight w:val="none"/>
        </w:rPr>
      </w:pPr>
      <w:r>
        <w:rPr>
          <w:rFonts w:hint="eastAsia" w:ascii="宋体" w:hAnsi="宋体" w:eastAsia="宋体" w:cs="宋体"/>
          <w:color w:val="000000"/>
          <w:sz w:val="24"/>
          <w:highlight w:val="none"/>
        </w:rPr>
        <w:t>年   月   日</w:t>
      </w:r>
    </w:p>
    <w:p w14:paraId="12C875E3">
      <w:pPr>
        <w:spacing w:line="360" w:lineRule="auto"/>
        <w:ind w:firstLine="480" w:firstLineChars="200"/>
        <w:rPr>
          <w:rFonts w:hint="eastAsia" w:ascii="宋体" w:hAnsi="宋体" w:eastAsia="宋体" w:cs="宋体"/>
          <w:color w:val="000000"/>
          <w:sz w:val="24"/>
          <w:highlight w:val="none"/>
        </w:rPr>
      </w:pPr>
    </w:p>
    <w:p w14:paraId="4A2D586A">
      <w:pPr>
        <w:spacing w:line="360" w:lineRule="auto"/>
        <w:ind w:firstLine="560" w:firstLineChars="200"/>
        <w:rPr>
          <w:rFonts w:hint="eastAsia" w:ascii="宋体" w:hAnsi="宋体" w:eastAsia="宋体" w:cs="宋体"/>
          <w:color w:val="000000"/>
          <w:sz w:val="28"/>
          <w:szCs w:val="28"/>
          <w:highlight w:val="none"/>
        </w:rPr>
      </w:pPr>
    </w:p>
    <w:p w14:paraId="0B2F3595">
      <w:pPr>
        <w:spacing w:line="360" w:lineRule="auto"/>
        <w:ind w:firstLine="560" w:firstLineChars="200"/>
        <w:rPr>
          <w:rFonts w:hint="eastAsia" w:ascii="宋体" w:hAnsi="宋体" w:eastAsia="宋体" w:cs="宋体"/>
          <w:color w:val="000000"/>
          <w:sz w:val="28"/>
          <w:szCs w:val="28"/>
          <w:highlight w:val="none"/>
        </w:rPr>
      </w:pPr>
    </w:p>
    <w:p w14:paraId="226CB11C">
      <w:pPr>
        <w:spacing w:line="360" w:lineRule="auto"/>
        <w:ind w:firstLine="560" w:firstLineChars="200"/>
        <w:rPr>
          <w:rFonts w:hint="eastAsia" w:ascii="宋体" w:hAnsi="宋体" w:eastAsia="宋体" w:cs="宋体"/>
          <w:color w:val="000000"/>
          <w:sz w:val="28"/>
          <w:szCs w:val="28"/>
          <w:highlight w:val="none"/>
        </w:rPr>
      </w:pPr>
    </w:p>
    <w:p w14:paraId="1EE35934">
      <w:pPr>
        <w:autoSpaceDE w:val="0"/>
        <w:autoSpaceDN w:val="0"/>
        <w:adjustRightInd w:val="0"/>
        <w:spacing w:line="360" w:lineRule="auto"/>
        <w:ind w:firstLine="210"/>
        <w:jc w:val="left"/>
        <w:rPr>
          <w:rFonts w:hint="eastAsia" w:ascii="宋体" w:hAnsi="宋体" w:eastAsia="宋体" w:cs="宋体"/>
          <w:color w:val="000000"/>
          <w:kern w:val="0"/>
          <w:szCs w:val="21"/>
          <w:highlight w:val="none"/>
        </w:rPr>
      </w:pPr>
    </w:p>
    <w:p w14:paraId="63DAF69E">
      <w:pPr>
        <w:autoSpaceDE w:val="0"/>
        <w:autoSpaceDN w:val="0"/>
        <w:adjustRightInd w:val="0"/>
        <w:spacing w:line="360" w:lineRule="auto"/>
        <w:ind w:firstLine="210"/>
        <w:jc w:val="left"/>
        <w:rPr>
          <w:rFonts w:hint="eastAsia" w:ascii="宋体" w:hAnsi="宋体" w:eastAsia="宋体" w:cs="宋体"/>
          <w:color w:val="000000"/>
          <w:kern w:val="0"/>
          <w:szCs w:val="21"/>
          <w:highlight w:val="none"/>
        </w:rPr>
      </w:pPr>
    </w:p>
    <w:p w14:paraId="377BFD67">
      <w:pPr>
        <w:spacing w:line="360" w:lineRule="auto"/>
        <w:ind w:firstLine="21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注：1.本业务授权书适用于投标人总公司授权其分支机构参加本项目投标及中标后项目的具体操作。</w:t>
      </w:r>
    </w:p>
    <w:p w14:paraId="3D273243">
      <w:pPr>
        <w:spacing w:line="360" w:lineRule="auto"/>
        <w:ind w:firstLine="630" w:firstLineChars="300"/>
        <w:jc w:val="left"/>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2.本业务授权书应附法定代表人、分支机构负责人身份证复制件并加盖单位公章。</w:t>
      </w:r>
    </w:p>
    <w:p w14:paraId="65BCE713">
      <w:pPr>
        <w:spacing w:before="240" w:beforeLines="100" w:line="360" w:lineRule="auto"/>
        <w:ind w:firstLine="210"/>
        <w:jc w:val="center"/>
        <w:rPr>
          <w:rFonts w:hint="eastAsia" w:ascii="宋体" w:hAnsi="宋体" w:eastAsia="宋体" w:cs="宋体"/>
          <w:b/>
          <w:bCs/>
          <w:color w:val="000000"/>
          <w:kern w:val="0"/>
          <w:sz w:val="28"/>
          <w:szCs w:val="28"/>
          <w:highlight w:val="none"/>
        </w:rPr>
      </w:pPr>
      <w:r>
        <w:rPr>
          <w:rFonts w:hint="eastAsia" w:ascii="宋体" w:hAnsi="宋体" w:eastAsia="宋体" w:cs="宋体"/>
          <w:color w:val="000000"/>
          <w:szCs w:val="21"/>
          <w:highlight w:val="none"/>
        </w:rPr>
        <w:br w:type="page"/>
      </w:r>
      <w:bookmarkStart w:id="11" w:name="_Toc462760558"/>
      <w:r>
        <w:rPr>
          <w:rFonts w:hint="eastAsia" w:ascii="宋体" w:hAnsi="宋体" w:eastAsia="宋体" w:cs="宋体"/>
          <w:b/>
          <w:bCs/>
          <w:color w:val="000000"/>
          <w:kern w:val="0"/>
          <w:sz w:val="28"/>
          <w:szCs w:val="28"/>
          <w:highlight w:val="none"/>
        </w:rPr>
        <w:t>（二）授权委托书（格式）</w:t>
      </w:r>
      <w:bookmarkEnd w:id="11"/>
    </w:p>
    <w:p w14:paraId="45364466">
      <w:pPr>
        <w:spacing w:line="360" w:lineRule="auto"/>
        <w:ind w:firstLine="420" w:firstLineChars="200"/>
        <w:jc w:val="center"/>
        <w:rPr>
          <w:rFonts w:hint="eastAsia" w:ascii="宋体" w:hAnsi="宋体" w:eastAsia="宋体" w:cs="宋体"/>
          <w:color w:val="000000"/>
          <w:szCs w:val="21"/>
          <w:highlight w:val="none"/>
        </w:rPr>
      </w:pPr>
    </w:p>
    <w:p w14:paraId="41C8DDCE">
      <w:pPr>
        <w:topLinePunct/>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本人</w:t>
      </w:r>
      <w:r>
        <w:rPr>
          <w:rFonts w:hint="eastAsia" w:ascii="宋体" w:hAnsi="宋体" w:eastAsia="宋体" w:cs="宋体"/>
          <w:color w:val="000000"/>
          <w:sz w:val="24"/>
          <w:highlight w:val="none"/>
          <w:u w:val="single"/>
        </w:rPr>
        <w:t>（姓名）</w:t>
      </w:r>
      <w:r>
        <w:rPr>
          <w:rFonts w:hint="eastAsia" w:ascii="宋体" w:hAnsi="宋体" w:eastAsia="宋体" w:cs="宋体"/>
          <w:color w:val="000000"/>
          <w:sz w:val="24"/>
          <w:highlight w:val="none"/>
        </w:rPr>
        <w:t>系</w:t>
      </w:r>
      <w:r>
        <w:rPr>
          <w:rFonts w:hint="eastAsia" w:ascii="宋体" w:hAnsi="宋体" w:eastAsia="宋体" w:cs="宋体"/>
          <w:color w:val="000000"/>
          <w:sz w:val="24"/>
          <w:highlight w:val="none"/>
          <w:u w:val="single"/>
        </w:rPr>
        <w:t>（投标人名称）</w:t>
      </w:r>
      <w:r>
        <w:rPr>
          <w:rFonts w:hint="eastAsia" w:ascii="宋体" w:hAnsi="宋体" w:eastAsia="宋体" w:cs="宋体"/>
          <w:color w:val="000000"/>
          <w:sz w:val="24"/>
          <w:highlight w:val="none"/>
        </w:rPr>
        <w:t>的法定代表人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或负责人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sz w:val="24"/>
          <w:highlight w:val="none"/>
        </w:rPr>
        <w:t>，现委托</w:t>
      </w:r>
      <w:r>
        <w:rPr>
          <w:rFonts w:hint="eastAsia" w:ascii="宋体" w:hAnsi="宋体" w:eastAsia="宋体" w:cs="宋体"/>
          <w:color w:val="000000"/>
          <w:sz w:val="24"/>
          <w:highlight w:val="none"/>
          <w:u w:val="single"/>
        </w:rPr>
        <w:t>（姓名）</w:t>
      </w:r>
      <w:r>
        <w:rPr>
          <w:rFonts w:hint="eastAsia" w:ascii="宋体" w:hAnsi="宋体" w:eastAsia="宋体" w:cs="宋体"/>
          <w:color w:val="000000"/>
          <w:sz w:val="24"/>
          <w:highlight w:val="none"/>
        </w:rPr>
        <w:t>为我方代理人。代理人根据授权，以我方名义签署、澄清、说明、补正、递交、撤回、修改</w:t>
      </w:r>
      <w:r>
        <w:rPr>
          <w:rFonts w:hint="eastAsia" w:ascii="宋体" w:hAnsi="宋体" w:eastAsia="宋体" w:cs="宋体"/>
          <w:color w:val="000000"/>
          <w:sz w:val="24"/>
          <w:highlight w:val="none"/>
          <w:u w:val="single"/>
        </w:rPr>
        <w:t>（项目名称）</w:t>
      </w:r>
      <w:r>
        <w:rPr>
          <w:rFonts w:hint="eastAsia" w:ascii="宋体" w:hAnsi="宋体" w:eastAsia="宋体" w:cs="宋体"/>
          <w:color w:val="000000"/>
          <w:sz w:val="24"/>
          <w:highlight w:val="none"/>
        </w:rPr>
        <w:t>保险投标文件、签订合同和处理有关事宜，其法律后果由我方承担。</w:t>
      </w:r>
    </w:p>
    <w:p w14:paraId="2568D814">
      <w:pPr>
        <w:spacing w:line="360" w:lineRule="auto"/>
        <w:ind w:firstLine="24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委托期限：签发之日起至</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年</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月</w:t>
      </w:r>
      <w:r>
        <w:rPr>
          <w:rFonts w:hint="eastAsia" w:ascii="宋体" w:hAnsi="宋体" w:eastAsia="宋体" w:cs="宋体"/>
          <w:color w:val="000000"/>
          <w:sz w:val="24"/>
          <w:highlight w:val="none"/>
          <w:u w:val="single"/>
        </w:rPr>
        <w:t xml:space="preserve">   </w:t>
      </w:r>
      <w:r>
        <w:rPr>
          <w:rFonts w:hint="eastAsia" w:ascii="宋体" w:hAnsi="宋体" w:eastAsia="宋体" w:cs="宋体"/>
          <w:color w:val="000000"/>
          <w:sz w:val="24"/>
          <w:highlight w:val="none"/>
        </w:rPr>
        <w:t>日。</w:t>
      </w:r>
    </w:p>
    <w:p w14:paraId="2DBD8901">
      <w:pPr>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代理人无转委托权。</w:t>
      </w:r>
    </w:p>
    <w:p w14:paraId="1F34C611">
      <w:pPr>
        <w:spacing w:line="360" w:lineRule="auto"/>
        <w:ind w:firstLine="240"/>
        <w:rPr>
          <w:rFonts w:hint="eastAsia" w:ascii="宋体" w:hAnsi="宋体" w:eastAsia="宋体" w:cs="宋体"/>
          <w:color w:val="000000"/>
          <w:sz w:val="24"/>
          <w:highlight w:val="none"/>
        </w:rPr>
      </w:pPr>
    </w:p>
    <w:p w14:paraId="6114A2A2">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投标人（盖单位</w:t>
      </w:r>
      <w:r>
        <w:rPr>
          <w:rFonts w:hint="eastAsia" w:ascii="宋体" w:hAnsi="宋体" w:eastAsia="宋体" w:cs="宋体"/>
          <w:color w:val="000000"/>
          <w:sz w:val="24"/>
          <w:highlight w:val="none"/>
        </w:rPr>
        <w:t>电子</w:t>
      </w:r>
      <w:r>
        <w:rPr>
          <w:rFonts w:hint="eastAsia" w:ascii="宋体" w:hAnsi="宋体" w:eastAsia="宋体" w:cs="宋体"/>
          <w:color w:val="000000"/>
          <w:kern w:val="0"/>
          <w:sz w:val="24"/>
          <w:highlight w:val="none"/>
        </w:rPr>
        <w:t>公章）：</w:t>
      </w:r>
    </w:p>
    <w:p w14:paraId="1703551A">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法定代表人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lang w:val="en-US" w:eastAsia="zh-CN"/>
        </w:rPr>
        <w:t>或负责人</w:t>
      </w:r>
      <w:r>
        <w:rPr>
          <w:rFonts w:hint="eastAsia" w:ascii="宋体" w:hAnsi="宋体" w:eastAsia="宋体" w:cs="宋体"/>
          <w:color w:val="000000"/>
          <w:kern w:val="0"/>
          <w:sz w:val="24"/>
          <w:highlight w:val="none"/>
          <w:lang w:eastAsia="zh-CN"/>
        </w:rPr>
        <w:t>）</w:t>
      </w:r>
      <w:r>
        <w:rPr>
          <w:rFonts w:hint="eastAsia" w:ascii="宋体" w:hAnsi="宋体" w:eastAsia="宋体" w:cs="宋体"/>
          <w:color w:val="000000"/>
          <w:kern w:val="0"/>
          <w:sz w:val="24"/>
          <w:highlight w:val="none"/>
        </w:rPr>
        <w:t>（</w:t>
      </w:r>
      <w:r>
        <w:rPr>
          <w:rFonts w:hint="eastAsia" w:ascii="宋体" w:hAnsi="宋体" w:eastAsia="宋体" w:cs="宋体"/>
          <w:color w:val="000000"/>
          <w:sz w:val="24"/>
          <w:highlight w:val="none"/>
        </w:rPr>
        <w:t>签字或盖章</w:t>
      </w:r>
      <w:r>
        <w:rPr>
          <w:rFonts w:hint="eastAsia" w:ascii="宋体" w:hAnsi="宋体" w:eastAsia="宋体" w:cs="宋体"/>
          <w:color w:val="000000"/>
          <w:kern w:val="0"/>
          <w:sz w:val="24"/>
          <w:highlight w:val="none"/>
        </w:rPr>
        <w:t>）：</w:t>
      </w:r>
    </w:p>
    <w:p w14:paraId="1EE901F3">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代理人（被授权人）：（</w:t>
      </w:r>
      <w:r>
        <w:rPr>
          <w:rFonts w:hint="eastAsia" w:ascii="宋体" w:hAnsi="宋体" w:eastAsia="宋体" w:cs="宋体"/>
          <w:color w:val="000000"/>
          <w:sz w:val="24"/>
          <w:highlight w:val="none"/>
        </w:rPr>
        <w:t>签字或盖章）</w:t>
      </w:r>
    </w:p>
    <w:p w14:paraId="4907967E">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u w:val="single"/>
        </w:rPr>
      </w:pPr>
      <w:r>
        <w:rPr>
          <w:rFonts w:hint="eastAsia" w:ascii="宋体" w:hAnsi="宋体" w:eastAsia="宋体" w:cs="宋体"/>
          <w:color w:val="000000"/>
          <w:kern w:val="0"/>
          <w:sz w:val="24"/>
          <w:highlight w:val="none"/>
        </w:rPr>
        <w:t>手机号码：</w:t>
      </w:r>
    </w:p>
    <w:p w14:paraId="43270D47">
      <w:pPr>
        <w:autoSpaceDE w:val="0"/>
        <w:autoSpaceDN w:val="0"/>
        <w:adjustRightInd w:val="0"/>
        <w:spacing w:line="360" w:lineRule="auto"/>
        <w:ind w:firstLine="480" w:firstLineChars="200"/>
        <w:jc w:val="left"/>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日期：   年   月   日</w:t>
      </w:r>
    </w:p>
    <w:p w14:paraId="36A36E9E">
      <w:pPr>
        <w:spacing w:line="360" w:lineRule="auto"/>
        <w:ind w:firstLine="2640" w:firstLineChars="1100"/>
        <w:rPr>
          <w:rFonts w:hint="eastAsia" w:ascii="宋体" w:hAnsi="宋体" w:eastAsia="宋体" w:cs="宋体"/>
          <w:color w:val="000000"/>
          <w:sz w:val="24"/>
          <w:highlight w:val="none"/>
        </w:rPr>
      </w:pPr>
    </w:p>
    <w:p w14:paraId="5EA4C24D">
      <w:pPr>
        <w:spacing w:line="360" w:lineRule="auto"/>
        <w:ind w:firstLine="22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注：1.应由投标人的法定代表人</w:t>
      </w:r>
      <w:r>
        <w:rPr>
          <w:rFonts w:hint="eastAsia" w:ascii="宋体" w:hAnsi="宋体" w:eastAsia="宋体" w:cs="宋体"/>
          <w:color w:val="000000"/>
          <w:kern w:val="2"/>
          <w:sz w:val="22"/>
          <w:szCs w:val="22"/>
          <w:highlight w:val="none"/>
          <w:lang w:eastAsia="zh-CN"/>
        </w:rPr>
        <w:t>（</w:t>
      </w:r>
      <w:r>
        <w:rPr>
          <w:rFonts w:hint="eastAsia" w:ascii="宋体" w:hAnsi="宋体" w:eastAsia="宋体" w:cs="宋体"/>
          <w:color w:val="000000"/>
          <w:kern w:val="2"/>
          <w:sz w:val="22"/>
          <w:szCs w:val="22"/>
          <w:highlight w:val="none"/>
          <w:lang w:val="en-US" w:eastAsia="zh-CN"/>
        </w:rPr>
        <w:t>或负责人</w:t>
      </w:r>
      <w:r>
        <w:rPr>
          <w:rFonts w:hint="eastAsia" w:ascii="宋体" w:hAnsi="宋体" w:eastAsia="宋体" w:cs="宋体"/>
          <w:color w:val="000000"/>
          <w:kern w:val="2"/>
          <w:sz w:val="22"/>
          <w:szCs w:val="22"/>
          <w:highlight w:val="none"/>
          <w:lang w:eastAsia="zh-CN"/>
        </w:rPr>
        <w:t>）</w:t>
      </w:r>
      <w:r>
        <w:rPr>
          <w:rFonts w:hint="eastAsia" w:ascii="宋体" w:hAnsi="宋体" w:eastAsia="宋体" w:cs="宋体"/>
          <w:color w:val="000000"/>
          <w:sz w:val="22"/>
          <w:szCs w:val="22"/>
          <w:highlight w:val="none"/>
        </w:rPr>
        <w:t>签署授权委托书。</w:t>
      </w:r>
    </w:p>
    <w:p w14:paraId="482DAF96">
      <w:pPr>
        <w:spacing w:line="360" w:lineRule="auto"/>
        <w:ind w:firstLine="22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 xml:space="preserve">    2.若由法定代表人</w:t>
      </w:r>
      <w:r>
        <w:rPr>
          <w:rFonts w:hint="eastAsia" w:ascii="宋体" w:hAnsi="宋体" w:eastAsia="宋体" w:cs="宋体"/>
          <w:color w:val="000000"/>
          <w:kern w:val="2"/>
          <w:sz w:val="22"/>
          <w:szCs w:val="22"/>
          <w:highlight w:val="none"/>
          <w:lang w:eastAsia="zh-CN"/>
        </w:rPr>
        <w:t>（</w:t>
      </w:r>
      <w:r>
        <w:rPr>
          <w:rFonts w:hint="eastAsia" w:ascii="宋体" w:hAnsi="宋体" w:eastAsia="宋体" w:cs="宋体"/>
          <w:color w:val="000000"/>
          <w:kern w:val="2"/>
          <w:sz w:val="22"/>
          <w:szCs w:val="22"/>
          <w:highlight w:val="none"/>
          <w:lang w:val="en-US" w:eastAsia="zh-CN"/>
        </w:rPr>
        <w:t>或负责人</w:t>
      </w:r>
      <w:r>
        <w:rPr>
          <w:rFonts w:hint="eastAsia" w:ascii="宋体" w:hAnsi="宋体" w:eastAsia="宋体" w:cs="宋体"/>
          <w:color w:val="000000"/>
          <w:kern w:val="2"/>
          <w:sz w:val="22"/>
          <w:szCs w:val="22"/>
          <w:highlight w:val="none"/>
          <w:lang w:eastAsia="zh-CN"/>
        </w:rPr>
        <w:t>）</w:t>
      </w:r>
      <w:r>
        <w:rPr>
          <w:rFonts w:hint="eastAsia" w:ascii="宋体" w:hAnsi="宋体" w:eastAsia="宋体" w:cs="宋体"/>
          <w:color w:val="000000"/>
          <w:sz w:val="22"/>
          <w:szCs w:val="22"/>
          <w:highlight w:val="none"/>
        </w:rPr>
        <w:t>签署投标文件，则不需要提供授权委托书。法定代表人</w:t>
      </w:r>
      <w:r>
        <w:rPr>
          <w:rFonts w:hint="eastAsia" w:ascii="宋体" w:hAnsi="宋体" w:eastAsia="宋体" w:cs="宋体"/>
          <w:color w:val="000000"/>
          <w:kern w:val="2"/>
          <w:sz w:val="22"/>
          <w:szCs w:val="22"/>
          <w:highlight w:val="none"/>
          <w:lang w:eastAsia="zh-CN"/>
        </w:rPr>
        <w:t>（</w:t>
      </w:r>
      <w:r>
        <w:rPr>
          <w:rFonts w:hint="eastAsia" w:ascii="宋体" w:hAnsi="宋体" w:eastAsia="宋体" w:cs="宋体"/>
          <w:color w:val="000000"/>
          <w:kern w:val="2"/>
          <w:sz w:val="22"/>
          <w:szCs w:val="22"/>
          <w:highlight w:val="none"/>
          <w:lang w:val="en-US" w:eastAsia="zh-CN"/>
        </w:rPr>
        <w:t>或负责人</w:t>
      </w:r>
      <w:r>
        <w:rPr>
          <w:rFonts w:hint="eastAsia" w:ascii="宋体" w:hAnsi="宋体" w:eastAsia="宋体" w:cs="宋体"/>
          <w:color w:val="000000"/>
          <w:kern w:val="2"/>
          <w:sz w:val="22"/>
          <w:szCs w:val="22"/>
          <w:highlight w:val="none"/>
          <w:lang w:eastAsia="zh-CN"/>
        </w:rPr>
        <w:t>）</w:t>
      </w:r>
      <w:r>
        <w:rPr>
          <w:rFonts w:hint="eastAsia" w:ascii="宋体" w:hAnsi="宋体" w:eastAsia="宋体" w:cs="宋体"/>
          <w:color w:val="000000"/>
          <w:sz w:val="22"/>
          <w:szCs w:val="22"/>
          <w:highlight w:val="none"/>
        </w:rPr>
        <w:t>以营业执照中载明为准。</w:t>
      </w:r>
    </w:p>
    <w:p w14:paraId="78E7F341">
      <w:pPr>
        <w:spacing w:line="360" w:lineRule="auto"/>
        <w:ind w:firstLine="240"/>
        <w:rPr>
          <w:rFonts w:hint="eastAsia" w:ascii="宋体" w:hAnsi="宋体" w:eastAsia="宋体" w:cs="宋体"/>
          <w:color w:val="000000"/>
          <w:sz w:val="24"/>
          <w:highlight w:val="none"/>
        </w:rPr>
      </w:pPr>
    </w:p>
    <w:tbl>
      <w:tblPr>
        <w:tblStyle w:val="3"/>
        <w:tblW w:w="0" w:type="auto"/>
        <w:tblInd w:w="1746" w:type="dxa"/>
        <w:tblLayout w:type="fixed"/>
        <w:tblCellMar>
          <w:top w:w="0" w:type="dxa"/>
          <w:left w:w="108" w:type="dxa"/>
          <w:bottom w:w="0" w:type="dxa"/>
          <w:right w:w="108" w:type="dxa"/>
        </w:tblCellMar>
      </w:tblPr>
      <w:tblGrid>
        <w:gridCol w:w="5886"/>
      </w:tblGrid>
      <w:tr w14:paraId="332A3F47">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57964AC2">
            <w:pPr>
              <w:adjustRightInd w:val="0"/>
              <w:snapToGrid w:val="0"/>
              <w:spacing w:line="360" w:lineRule="auto"/>
              <w:ind w:left="5250"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3469378F">
            <w:pPr>
              <w:adjustRightInd w:val="0"/>
              <w:snapToGrid w:val="0"/>
              <w:spacing w:line="360" w:lineRule="auto"/>
              <w:ind w:firstLine="24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委托代理人身份证</w:t>
            </w:r>
          </w:p>
          <w:p w14:paraId="308F50FB">
            <w:pPr>
              <w:adjustRightInd w:val="0"/>
              <w:snapToGrid w:val="0"/>
              <w:spacing w:line="360" w:lineRule="auto"/>
              <w:ind w:left="5250" w:firstLine="480" w:firstLineChars="200"/>
              <w:rPr>
                <w:rFonts w:hint="eastAsia" w:ascii="宋体" w:hAnsi="宋体" w:eastAsia="宋体" w:cs="宋体"/>
                <w:color w:val="000000"/>
                <w:sz w:val="24"/>
                <w:highlight w:val="none"/>
              </w:rPr>
            </w:pPr>
          </w:p>
          <w:p w14:paraId="15B416E8">
            <w:pPr>
              <w:adjustRightInd w:val="0"/>
              <w:snapToGrid w:val="0"/>
              <w:spacing w:line="360" w:lineRule="auto"/>
              <w:ind w:left="5250" w:firstLine="480" w:firstLineChars="200"/>
              <w:rPr>
                <w:rFonts w:hint="eastAsia" w:ascii="宋体" w:hAnsi="宋体" w:eastAsia="宋体" w:cs="宋体"/>
                <w:color w:val="000000"/>
                <w:sz w:val="24"/>
                <w:highlight w:val="none"/>
              </w:rPr>
            </w:pPr>
          </w:p>
          <w:p w14:paraId="2B6472C9">
            <w:pPr>
              <w:adjustRightInd w:val="0"/>
              <w:snapToGrid w:val="0"/>
              <w:spacing w:line="360" w:lineRule="auto"/>
              <w:ind w:left="5250" w:firstLine="480" w:firstLineChars="200"/>
              <w:rPr>
                <w:rFonts w:hint="eastAsia" w:ascii="宋体" w:hAnsi="宋体" w:eastAsia="宋体" w:cs="宋体"/>
                <w:color w:val="000000"/>
                <w:sz w:val="24"/>
                <w:highlight w:val="none"/>
              </w:rPr>
            </w:pPr>
          </w:p>
          <w:p w14:paraId="64069953">
            <w:pPr>
              <w:adjustRightInd w:val="0"/>
              <w:snapToGrid w:val="0"/>
              <w:spacing w:line="360" w:lineRule="auto"/>
              <w:ind w:left="5250" w:firstLine="480" w:firstLineChars="200"/>
              <w:rPr>
                <w:rFonts w:hint="eastAsia" w:ascii="宋体" w:hAnsi="宋体" w:eastAsia="宋体" w:cs="宋体"/>
                <w:color w:val="000000"/>
                <w:sz w:val="24"/>
                <w:highlight w:val="none"/>
              </w:rPr>
            </w:pPr>
          </w:p>
          <w:p w14:paraId="7AFD814E">
            <w:pPr>
              <w:adjustRightInd w:val="0"/>
              <w:snapToGrid w:val="0"/>
              <w:spacing w:line="360" w:lineRule="auto"/>
              <w:ind w:left="5250" w:firstLine="480" w:firstLineChars="200"/>
              <w:rPr>
                <w:rFonts w:hint="eastAsia" w:ascii="宋体" w:hAnsi="宋体" w:eastAsia="宋体" w:cs="宋体"/>
                <w:color w:val="000000"/>
                <w:sz w:val="24"/>
                <w:highlight w:val="none"/>
              </w:rPr>
            </w:pPr>
          </w:p>
          <w:p w14:paraId="625E75C9">
            <w:pPr>
              <w:adjustRightInd w:val="0"/>
              <w:snapToGrid w:val="0"/>
              <w:spacing w:line="360" w:lineRule="auto"/>
              <w:ind w:left="5250" w:firstLine="480" w:firstLineChars="200"/>
              <w:rPr>
                <w:rFonts w:hint="eastAsia" w:ascii="宋体" w:hAnsi="宋体" w:eastAsia="宋体" w:cs="宋体"/>
                <w:color w:val="000000"/>
                <w:sz w:val="24"/>
                <w:highlight w:val="none"/>
              </w:rPr>
            </w:pPr>
          </w:p>
        </w:tc>
      </w:tr>
    </w:tbl>
    <w:p w14:paraId="1C0496AB">
      <w:pPr>
        <w:pStyle w:val="2"/>
        <w:spacing w:before="240" w:beforeLines="100"/>
        <w:ind w:firstLine="422"/>
        <w:jc w:val="center"/>
        <w:rPr>
          <w:rFonts w:hint="eastAsia" w:ascii="宋体" w:hAnsi="宋体" w:eastAsia="宋体" w:cs="宋体"/>
          <w:color w:val="000000"/>
          <w:sz w:val="28"/>
          <w:szCs w:val="24"/>
          <w:highlight w:val="none"/>
        </w:rPr>
      </w:pPr>
      <w:r>
        <w:rPr>
          <w:rFonts w:hint="eastAsia" w:ascii="宋体" w:hAnsi="宋体" w:eastAsia="宋体" w:cs="宋体"/>
          <w:color w:val="000000"/>
          <w:kern w:val="0"/>
          <w:highlight w:val="none"/>
        </w:rPr>
        <w:br w:type="page"/>
      </w:r>
      <w:bookmarkStart w:id="12" w:name="_Toc482579280"/>
      <w:bookmarkStart w:id="13" w:name="_Toc183366707"/>
      <w:r>
        <w:rPr>
          <w:rFonts w:hint="eastAsia" w:ascii="宋体" w:hAnsi="宋体" w:eastAsia="宋体" w:cs="宋体"/>
          <w:color w:val="000000"/>
          <w:sz w:val="28"/>
          <w:szCs w:val="24"/>
          <w:highlight w:val="none"/>
        </w:rPr>
        <w:t>四、</w:t>
      </w:r>
      <w:bookmarkStart w:id="14" w:name="_Toc226376409"/>
      <w:bookmarkEnd w:id="14"/>
      <w:bookmarkStart w:id="15" w:name="_Toc336013294"/>
      <w:r>
        <w:rPr>
          <w:rFonts w:hint="eastAsia" w:ascii="宋体" w:hAnsi="宋体" w:eastAsia="宋体" w:cs="宋体"/>
          <w:color w:val="000000"/>
          <w:sz w:val="28"/>
          <w:szCs w:val="24"/>
          <w:highlight w:val="none"/>
        </w:rPr>
        <w:t>承 诺 函</w:t>
      </w:r>
      <w:bookmarkEnd w:id="12"/>
      <w:bookmarkEnd w:id="13"/>
      <w:bookmarkEnd w:id="15"/>
    </w:p>
    <w:p w14:paraId="20F51574">
      <w:pPr>
        <w:spacing w:line="360" w:lineRule="auto"/>
        <w:ind w:firstLine="210"/>
        <w:rPr>
          <w:rFonts w:hint="eastAsia" w:ascii="宋体" w:hAnsi="宋体" w:eastAsia="宋体" w:cs="宋体"/>
          <w:color w:val="000000"/>
          <w:szCs w:val="21"/>
          <w:highlight w:val="none"/>
        </w:rPr>
      </w:pPr>
    </w:p>
    <w:p w14:paraId="344955BA">
      <w:pPr>
        <w:snapToGrid w:val="0"/>
        <w:spacing w:line="360" w:lineRule="auto"/>
        <w:ind w:firstLine="0" w:firstLineChars="0"/>
        <w:rPr>
          <w:rFonts w:hint="eastAsia" w:ascii="宋体" w:hAnsi="宋体" w:eastAsia="宋体" w:cs="宋体"/>
          <w:color w:val="000000"/>
          <w:sz w:val="24"/>
          <w:highlight w:val="none"/>
        </w:rPr>
      </w:pPr>
      <w:bookmarkStart w:id="16" w:name="_Hlt73078764"/>
      <w:bookmarkEnd w:id="16"/>
      <w:r>
        <w:rPr>
          <w:rFonts w:hint="eastAsia" w:ascii="宋体" w:hAnsi="宋体" w:eastAsia="宋体" w:cs="宋体"/>
          <w:color w:val="000000"/>
          <w:sz w:val="24"/>
          <w:highlight w:val="none"/>
          <w:u w:val="single"/>
        </w:rPr>
        <w:t xml:space="preserve">   招标人     </w:t>
      </w:r>
      <w:r>
        <w:rPr>
          <w:rFonts w:hint="eastAsia" w:ascii="宋体" w:hAnsi="宋体" w:eastAsia="宋体" w:cs="宋体"/>
          <w:color w:val="000000"/>
          <w:sz w:val="24"/>
          <w:highlight w:val="none"/>
        </w:rPr>
        <w:t>：</w:t>
      </w:r>
    </w:p>
    <w:p w14:paraId="03ACE84E">
      <w:pPr>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我代表</w:t>
      </w:r>
      <w:r>
        <w:rPr>
          <w:rFonts w:hint="eastAsia" w:ascii="宋体" w:hAnsi="宋体" w:eastAsia="宋体" w:cs="宋体"/>
          <w:color w:val="000000"/>
          <w:sz w:val="24"/>
          <w:highlight w:val="none"/>
          <w:u w:val="single"/>
        </w:rPr>
        <w:t>（投标人名称）</w:t>
      </w:r>
      <w:r>
        <w:rPr>
          <w:rFonts w:hint="eastAsia" w:ascii="宋体" w:hAnsi="宋体" w:eastAsia="宋体" w:cs="宋体"/>
          <w:color w:val="000000"/>
          <w:sz w:val="24"/>
          <w:highlight w:val="none"/>
        </w:rPr>
        <w:t xml:space="preserve">，在此作如下承诺： </w:t>
      </w:r>
    </w:p>
    <w:p w14:paraId="6FC3FDC6">
      <w:pPr>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1.完全理解和接受招标文件、澄清文件、修改文件、相关附件、参考资料及招标人于招标截止日期前发出的其他有效文件的一切规定和要求；</w:t>
      </w:r>
    </w:p>
    <w:p w14:paraId="27B3DECC">
      <w:pPr>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2.若我方中标本项目，则我方将按照招标文件及我方投标文件、投标文件的书面澄清的具体规定与招标人签订保险合同协议书，并按协议书之要求出具保险单；</w:t>
      </w:r>
    </w:p>
    <w:p w14:paraId="4EA3BA4C">
      <w:pPr>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3.在整个招标、投标过程中及招标、投标结束后，未经招标单位书面同意，我方保证不向任何第三方泄露本次招标、投标的任何信息、资料及内容；</w:t>
      </w:r>
    </w:p>
    <w:p w14:paraId="5CC3A3F6">
      <w:pPr>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4.投标文件中所有关于投标人资格的文件、证明、陈述均是真实的、准确的。若有违背，我公司承担由此而产生的一切后果；</w:t>
      </w:r>
    </w:p>
    <w:p w14:paraId="58035F28">
      <w:pPr>
        <w:snapToGri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5.本承诺函与保险合同具有同等的法律效力。</w:t>
      </w:r>
    </w:p>
    <w:p w14:paraId="59670147">
      <w:pPr>
        <w:snapToGrid w:val="0"/>
        <w:spacing w:line="360" w:lineRule="auto"/>
        <w:ind w:firstLine="480" w:firstLineChars="200"/>
        <w:rPr>
          <w:rFonts w:hint="eastAsia" w:ascii="宋体" w:hAnsi="宋体" w:eastAsia="宋体" w:cs="宋体"/>
          <w:color w:val="000000"/>
          <w:sz w:val="24"/>
          <w:highlight w:val="none"/>
        </w:rPr>
      </w:pPr>
    </w:p>
    <w:p w14:paraId="01F541D2">
      <w:pPr>
        <w:snapToGrid w:val="0"/>
        <w:spacing w:line="360" w:lineRule="auto"/>
        <w:ind w:firstLine="424" w:firstLineChars="177"/>
        <w:rPr>
          <w:rFonts w:hint="eastAsia" w:ascii="宋体" w:hAnsi="宋体" w:eastAsia="宋体" w:cs="宋体"/>
          <w:color w:val="000000"/>
          <w:sz w:val="24"/>
          <w:highlight w:val="none"/>
        </w:rPr>
      </w:pPr>
    </w:p>
    <w:p w14:paraId="5CC4670D">
      <w:pPr>
        <w:snapToGrid w:val="0"/>
        <w:spacing w:line="360" w:lineRule="auto"/>
        <w:ind w:firstLine="420" w:firstLineChars="175"/>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投标人：（盖单位电子公章）</w:t>
      </w:r>
    </w:p>
    <w:p w14:paraId="3A53164F">
      <w:pPr>
        <w:snapToGrid w:val="0"/>
        <w:spacing w:line="360" w:lineRule="auto"/>
        <w:ind w:firstLine="420" w:firstLineChars="175"/>
        <w:rPr>
          <w:rFonts w:hint="eastAsia" w:ascii="宋体" w:hAnsi="宋体" w:eastAsia="宋体" w:cs="宋体"/>
          <w:color w:val="000000"/>
          <w:sz w:val="24"/>
          <w:highlight w:val="none"/>
        </w:rPr>
      </w:pPr>
      <w:r>
        <w:rPr>
          <w:rFonts w:hint="eastAsia" w:ascii="宋体" w:hAnsi="宋体" w:eastAsia="宋体" w:cs="宋体"/>
          <w:color w:val="000000"/>
          <w:sz w:val="24"/>
          <w:highlight w:val="none"/>
        </w:rPr>
        <w:t>法定代表人（或委托代理人）：（签字或盖章）</w:t>
      </w:r>
    </w:p>
    <w:p w14:paraId="71628423">
      <w:pPr>
        <w:snapToGrid w:val="0"/>
        <w:spacing w:line="360" w:lineRule="auto"/>
        <w:ind w:firstLine="420" w:firstLineChars="175"/>
        <w:rPr>
          <w:rFonts w:hint="eastAsia" w:ascii="宋体" w:hAnsi="宋体" w:eastAsia="宋体" w:cs="宋体"/>
          <w:color w:val="000000"/>
          <w:sz w:val="24"/>
          <w:highlight w:val="none"/>
        </w:rPr>
      </w:pPr>
      <w:r>
        <w:rPr>
          <w:rFonts w:hint="eastAsia" w:ascii="宋体" w:hAnsi="宋体" w:eastAsia="宋体" w:cs="宋体"/>
          <w:color w:val="000000"/>
          <w:sz w:val="24"/>
          <w:highlight w:val="none"/>
        </w:rPr>
        <w:t>日期：  年  月  日</w:t>
      </w:r>
    </w:p>
    <w:p w14:paraId="65F6B947">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color w:val="000000"/>
          <w:sz w:val="24"/>
          <w:highlight w:val="none"/>
          <w:lang w:val="zh-CN"/>
        </w:rPr>
        <w:br w:type="page"/>
      </w:r>
      <w:bookmarkStart w:id="17" w:name="_Toc183366708"/>
      <w:bookmarkStart w:id="18" w:name="_Toc482579281"/>
      <w:r>
        <w:rPr>
          <w:rFonts w:hint="eastAsia" w:ascii="宋体" w:hAnsi="宋体" w:eastAsia="宋体" w:cs="宋体"/>
          <w:color w:val="000000"/>
          <w:sz w:val="28"/>
          <w:szCs w:val="24"/>
          <w:highlight w:val="none"/>
        </w:rPr>
        <w:t>五、投标人资格、资信证明文件</w:t>
      </w:r>
      <w:bookmarkEnd w:id="17"/>
      <w:bookmarkEnd w:id="18"/>
    </w:p>
    <w:p w14:paraId="7F037F1F">
      <w:pPr>
        <w:pStyle w:val="2"/>
        <w:ind w:firstLine="0" w:firstLineChars="0"/>
        <w:jc w:val="center"/>
        <w:rPr>
          <w:rFonts w:hint="eastAsia" w:ascii="宋体" w:hAnsi="宋体" w:eastAsia="宋体" w:cs="宋体"/>
          <w:color w:val="000000"/>
          <w:sz w:val="28"/>
          <w:szCs w:val="24"/>
          <w:highlight w:val="none"/>
        </w:rPr>
      </w:pPr>
      <w:bookmarkStart w:id="19" w:name="_Toc10503"/>
      <w:bookmarkStart w:id="20" w:name="_Toc482579282"/>
      <w:bookmarkStart w:id="21" w:name="_Toc183366709"/>
      <w:bookmarkStart w:id="22" w:name="_Toc26484"/>
      <w:r>
        <w:rPr>
          <w:rFonts w:hint="eastAsia" w:ascii="宋体" w:hAnsi="宋体" w:eastAsia="宋体" w:cs="宋体"/>
          <w:color w:val="000000"/>
          <w:sz w:val="28"/>
          <w:szCs w:val="24"/>
          <w:highlight w:val="none"/>
        </w:rPr>
        <w:t>（一）投标人基本情况表</w:t>
      </w:r>
      <w:bookmarkEnd w:id="19"/>
      <w:bookmarkEnd w:id="20"/>
      <w:bookmarkEnd w:id="21"/>
      <w:bookmarkEnd w:id="22"/>
    </w:p>
    <w:tbl>
      <w:tblPr>
        <w:tblStyle w:val="3"/>
        <w:tblW w:w="4999"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2058"/>
        <w:gridCol w:w="1069"/>
        <w:gridCol w:w="982"/>
        <w:gridCol w:w="1499"/>
        <w:gridCol w:w="373"/>
        <w:gridCol w:w="1284"/>
        <w:gridCol w:w="193"/>
        <w:gridCol w:w="1023"/>
        <w:gridCol w:w="1186"/>
      </w:tblGrid>
      <w:tr w14:paraId="3FDFF6C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722" w:hRule="exact"/>
          <w:jc w:val="center"/>
        </w:trPr>
        <w:tc>
          <w:tcPr>
            <w:tcW w:w="1064" w:type="pct"/>
            <w:noWrap w:val="0"/>
            <w:vAlign w:val="center"/>
          </w:tcPr>
          <w:p w14:paraId="122EF13A">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投标人名称</w:t>
            </w:r>
          </w:p>
        </w:tc>
        <w:tc>
          <w:tcPr>
            <w:tcW w:w="3935" w:type="pct"/>
            <w:gridSpan w:val="8"/>
            <w:noWrap w:val="0"/>
            <w:vAlign w:val="center"/>
          </w:tcPr>
          <w:p w14:paraId="6288F27F">
            <w:pPr>
              <w:spacing w:line="360" w:lineRule="auto"/>
              <w:ind w:firstLine="0" w:firstLineChars="0"/>
              <w:jc w:val="center"/>
              <w:rPr>
                <w:rFonts w:hint="eastAsia" w:ascii="宋体" w:hAnsi="宋体" w:eastAsia="宋体" w:cs="宋体"/>
                <w:color w:val="000000"/>
                <w:kern w:val="0"/>
                <w:sz w:val="24"/>
                <w:highlight w:val="none"/>
              </w:rPr>
            </w:pPr>
          </w:p>
        </w:tc>
      </w:tr>
      <w:tr w14:paraId="61D06B4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6" w:hRule="exact"/>
          <w:jc w:val="center"/>
        </w:trPr>
        <w:tc>
          <w:tcPr>
            <w:tcW w:w="1064" w:type="pct"/>
            <w:noWrap w:val="0"/>
            <w:vAlign w:val="center"/>
          </w:tcPr>
          <w:p w14:paraId="284B0A43">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注册地址</w:t>
            </w:r>
          </w:p>
        </w:tc>
        <w:tc>
          <w:tcPr>
            <w:tcW w:w="2029" w:type="pct"/>
            <w:gridSpan w:val="4"/>
            <w:noWrap w:val="0"/>
            <w:vAlign w:val="center"/>
          </w:tcPr>
          <w:p w14:paraId="6685118E">
            <w:pPr>
              <w:spacing w:line="360" w:lineRule="auto"/>
              <w:ind w:firstLine="0" w:firstLineChars="0"/>
              <w:jc w:val="center"/>
              <w:rPr>
                <w:rFonts w:hint="eastAsia" w:ascii="宋体" w:hAnsi="宋体" w:eastAsia="宋体" w:cs="宋体"/>
                <w:color w:val="000000"/>
                <w:kern w:val="0"/>
                <w:sz w:val="24"/>
                <w:highlight w:val="none"/>
              </w:rPr>
            </w:pPr>
          </w:p>
        </w:tc>
        <w:tc>
          <w:tcPr>
            <w:tcW w:w="664" w:type="pct"/>
            <w:noWrap w:val="0"/>
            <w:vAlign w:val="center"/>
          </w:tcPr>
          <w:p w14:paraId="077F6C46">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邮政编码</w:t>
            </w:r>
          </w:p>
        </w:tc>
        <w:tc>
          <w:tcPr>
            <w:tcW w:w="1242" w:type="pct"/>
            <w:gridSpan w:val="3"/>
            <w:noWrap w:val="0"/>
            <w:vAlign w:val="center"/>
          </w:tcPr>
          <w:p w14:paraId="79766FB9">
            <w:pPr>
              <w:spacing w:line="360" w:lineRule="auto"/>
              <w:ind w:firstLine="0" w:firstLineChars="0"/>
              <w:jc w:val="center"/>
              <w:rPr>
                <w:rFonts w:hint="eastAsia" w:ascii="宋体" w:hAnsi="宋体" w:eastAsia="宋体" w:cs="宋体"/>
                <w:color w:val="000000"/>
                <w:kern w:val="0"/>
                <w:sz w:val="24"/>
                <w:highlight w:val="none"/>
              </w:rPr>
            </w:pPr>
          </w:p>
        </w:tc>
      </w:tr>
      <w:tr w14:paraId="73DE7C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87" w:hRule="exact"/>
          <w:jc w:val="center"/>
        </w:trPr>
        <w:tc>
          <w:tcPr>
            <w:tcW w:w="1064" w:type="pct"/>
            <w:vMerge w:val="restart"/>
            <w:noWrap w:val="0"/>
            <w:vAlign w:val="center"/>
          </w:tcPr>
          <w:p w14:paraId="005D63FD">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联系方式</w:t>
            </w:r>
          </w:p>
        </w:tc>
        <w:tc>
          <w:tcPr>
            <w:tcW w:w="553" w:type="pct"/>
            <w:noWrap w:val="0"/>
            <w:vAlign w:val="center"/>
          </w:tcPr>
          <w:p w14:paraId="087FCC66">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联系人</w:t>
            </w:r>
          </w:p>
        </w:tc>
        <w:tc>
          <w:tcPr>
            <w:tcW w:w="1476" w:type="pct"/>
            <w:gridSpan w:val="3"/>
            <w:noWrap w:val="0"/>
            <w:vAlign w:val="center"/>
          </w:tcPr>
          <w:p w14:paraId="1F75ABE3">
            <w:pPr>
              <w:spacing w:line="360" w:lineRule="auto"/>
              <w:ind w:firstLine="0" w:firstLineChars="0"/>
              <w:jc w:val="center"/>
              <w:rPr>
                <w:rFonts w:hint="eastAsia" w:ascii="宋体" w:hAnsi="宋体" w:eastAsia="宋体" w:cs="宋体"/>
                <w:color w:val="000000"/>
                <w:kern w:val="0"/>
                <w:sz w:val="24"/>
                <w:highlight w:val="none"/>
              </w:rPr>
            </w:pPr>
          </w:p>
        </w:tc>
        <w:tc>
          <w:tcPr>
            <w:tcW w:w="664" w:type="pct"/>
            <w:noWrap w:val="0"/>
            <w:vAlign w:val="center"/>
          </w:tcPr>
          <w:p w14:paraId="79381947">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电 话</w:t>
            </w:r>
          </w:p>
        </w:tc>
        <w:tc>
          <w:tcPr>
            <w:tcW w:w="1242" w:type="pct"/>
            <w:gridSpan w:val="3"/>
            <w:noWrap w:val="0"/>
            <w:vAlign w:val="center"/>
          </w:tcPr>
          <w:p w14:paraId="6B4C50D6">
            <w:pPr>
              <w:spacing w:line="360" w:lineRule="auto"/>
              <w:ind w:firstLine="0" w:firstLineChars="0"/>
              <w:jc w:val="center"/>
              <w:rPr>
                <w:rFonts w:hint="eastAsia" w:ascii="宋体" w:hAnsi="宋体" w:eastAsia="宋体" w:cs="宋体"/>
                <w:color w:val="000000"/>
                <w:kern w:val="0"/>
                <w:sz w:val="24"/>
                <w:highlight w:val="none"/>
              </w:rPr>
            </w:pPr>
          </w:p>
        </w:tc>
      </w:tr>
      <w:tr w14:paraId="655F10A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13" w:hRule="exact"/>
          <w:jc w:val="center"/>
        </w:trPr>
        <w:tc>
          <w:tcPr>
            <w:tcW w:w="1064" w:type="pct"/>
            <w:vMerge w:val="continue"/>
            <w:noWrap w:val="0"/>
            <w:vAlign w:val="center"/>
          </w:tcPr>
          <w:p w14:paraId="1721AA47">
            <w:pPr>
              <w:spacing w:line="360" w:lineRule="auto"/>
              <w:ind w:firstLine="0" w:firstLineChars="0"/>
              <w:jc w:val="center"/>
              <w:rPr>
                <w:rFonts w:hint="eastAsia" w:ascii="宋体" w:hAnsi="宋体" w:eastAsia="宋体" w:cs="宋体"/>
                <w:color w:val="000000"/>
                <w:kern w:val="0"/>
                <w:sz w:val="24"/>
                <w:highlight w:val="none"/>
              </w:rPr>
            </w:pPr>
          </w:p>
        </w:tc>
        <w:tc>
          <w:tcPr>
            <w:tcW w:w="553" w:type="pct"/>
            <w:noWrap w:val="0"/>
            <w:vAlign w:val="center"/>
          </w:tcPr>
          <w:p w14:paraId="166CFAF2">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传 真</w:t>
            </w:r>
          </w:p>
        </w:tc>
        <w:tc>
          <w:tcPr>
            <w:tcW w:w="1476" w:type="pct"/>
            <w:gridSpan w:val="3"/>
            <w:noWrap w:val="0"/>
            <w:vAlign w:val="center"/>
          </w:tcPr>
          <w:p w14:paraId="09FBB89B">
            <w:pPr>
              <w:spacing w:line="360" w:lineRule="auto"/>
              <w:ind w:firstLine="0" w:firstLineChars="0"/>
              <w:jc w:val="center"/>
              <w:rPr>
                <w:rFonts w:hint="eastAsia" w:ascii="宋体" w:hAnsi="宋体" w:eastAsia="宋体" w:cs="宋体"/>
                <w:color w:val="000000"/>
                <w:kern w:val="0"/>
                <w:sz w:val="24"/>
                <w:highlight w:val="none"/>
              </w:rPr>
            </w:pPr>
          </w:p>
        </w:tc>
        <w:tc>
          <w:tcPr>
            <w:tcW w:w="664" w:type="pct"/>
            <w:noWrap w:val="0"/>
            <w:vAlign w:val="center"/>
          </w:tcPr>
          <w:p w14:paraId="7CC5F8C7">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电子邮件</w:t>
            </w:r>
          </w:p>
        </w:tc>
        <w:tc>
          <w:tcPr>
            <w:tcW w:w="1242" w:type="pct"/>
            <w:gridSpan w:val="3"/>
            <w:noWrap w:val="0"/>
            <w:vAlign w:val="center"/>
          </w:tcPr>
          <w:p w14:paraId="0FA9F1F0">
            <w:pPr>
              <w:spacing w:line="360" w:lineRule="auto"/>
              <w:ind w:firstLine="0" w:firstLineChars="0"/>
              <w:jc w:val="center"/>
              <w:rPr>
                <w:rFonts w:hint="eastAsia" w:ascii="宋体" w:hAnsi="宋体" w:eastAsia="宋体" w:cs="宋体"/>
                <w:color w:val="000000"/>
                <w:kern w:val="0"/>
                <w:sz w:val="24"/>
                <w:highlight w:val="none"/>
              </w:rPr>
            </w:pPr>
          </w:p>
        </w:tc>
      </w:tr>
      <w:tr w14:paraId="1CA08FA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96" w:hRule="exact"/>
          <w:jc w:val="center"/>
        </w:trPr>
        <w:tc>
          <w:tcPr>
            <w:tcW w:w="1064" w:type="pct"/>
            <w:noWrap w:val="0"/>
            <w:vAlign w:val="center"/>
          </w:tcPr>
          <w:p w14:paraId="43466D40">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投标人负责人</w:t>
            </w:r>
          </w:p>
        </w:tc>
        <w:tc>
          <w:tcPr>
            <w:tcW w:w="553" w:type="pct"/>
            <w:noWrap w:val="0"/>
            <w:vAlign w:val="center"/>
          </w:tcPr>
          <w:p w14:paraId="4475AEAD">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姓名</w:t>
            </w:r>
          </w:p>
        </w:tc>
        <w:tc>
          <w:tcPr>
            <w:tcW w:w="508" w:type="pct"/>
            <w:noWrap w:val="0"/>
            <w:vAlign w:val="center"/>
          </w:tcPr>
          <w:p w14:paraId="5D4F5053">
            <w:pPr>
              <w:spacing w:line="360" w:lineRule="auto"/>
              <w:ind w:firstLine="0" w:firstLineChars="0"/>
              <w:jc w:val="center"/>
              <w:rPr>
                <w:rFonts w:hint="eastAsia" w:ascii="宋体" w:hAnsi="宋体" w:eastAsia="宋体" w:cs="宋体"/>
                <w:color w:val="000000"/>
                <w:kern w:val="0"/>
                <w:sz w:val="24"/>
                <w:highlight w:val="none"/>
              </w:rPr>
            </w:pPr>
          </w:p>
        </w:tc>
        <w:tc>
          <w:tcPr>
            <w:tcW w:w="775" w:type="pct"/>
            <w:noWrap w:val="0"/>
            <w:vAlign w:val="center"/>
          </w:tcPr>
          <w:p w14:paraId="00D59D0C">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技术职称</w:t>
            </w:r>
          </w:p>
        </w:tc>
        <w:tc>
          <w:tcPr>
            <w:tcW w:w="957" w:type="pct"/>
            <w:gridSpan w:val="3"/>
            <w:noWrap w:val="0"/>
            <w:vAlign w:val="center"/>
          </w:tcPr>
          <w:p w14:paraId="4B2DEDEE">
            <w:pPr>
              <w:spacing w:line="360" w:lineRule="auto"/>
              <w:ind w:firstLine="0" w:firstLineChars="0"/>
              <w:jc w:val="center"/>
              <w:rPr>
                <w:rFonts w:hint="eastAsia" w:ascii="宋体" w:hAnsi="宋体" w:eastAsia="宋体" w:cs="宋体"/>
                <w:color w:val="000000"/>
                <w:kern w:val="0"/>
                <w:sz w:val="24"/>
                <w:highlight w:val="none"/>
              </w:rPr>
            </w:pPr>
          </w:p>
        </w:tc>
        <w:tc>
          <w:tcPr>
            <w:tcW w:w="529" w:type="pct"/>
            <w:noWrap w:val="0"/>
            <w:vAlign w:val="center"/>
          </w:tcPr>
          <w:p w14:paraId="7E8C6510">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电话</w:t>
            </w:r>
          </w:p>
        </w:tc>
        <w:tc>
          <w:tcPr>
            <w:tcW w:w="612" w:type="pct"/>
            <w:noWrap w:val="0"/>
            <w:vAlign w:val="center"/>
          </w:tcPr>
          <w:p w14:paraId="09593D10">
            <w:pPr>
              <w:spacing w:line="360" w:lineRule="auto"/>
              <w:ind w:firstLine="0" w:firstLineChars="0"/>
              <w:jc w:val="center"/>
              <w:rPr>
                <w:rFonts w:hint="eastAsia" w:ascii="宋体" w:hAnsi="宋体" w:eastAsia="宋体" w:cs="宋体"/>
                <w:color w:val="000000"/>
                <w:kern w:val="0"/>
                <w:sz w:val="24"/>
                <w:highlight w:val="none"/>
              </w:rPr>
            </w:pPr>
          </w:p>
        </w:tc>
      </w:tr>
      <w:tr w14:paraId="26A296D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7" w:hRule="exact"/>
          <w:jc w:val="center"/>
        </w:trPr>
        <w:tc>
          <w:tcPr>
            <w:tcW w:w="1064" w:type="pct"/>
            <w:noWrap w:val="0"/>
            <w:vAlign w:val="center"/>
          </w:tcPr>
          <w:p w14:paraId="2373CB3B">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成立时间</w:t>
            </w:r>
          </w:p>
        </w:tc>
        <w:tc>
          <w:tcPr>
            <w:tcW w:w="1061" w:type="pct"/>
            <w:gridSpan w:val="2"/>
            <w:noWrap w:val="0"/>
            <w:vAlign w:val="center"/>
          </w:tcPr>
          <w:p w14:paraId="5B2B9038">
            <w:pPr>
              <w:spacing w:line="360" w:lineRule="auto"/>
              <w:ind w:firstLine="0" w:firstLineChars="0"/>
              <w:jc w:val="center"/>
              <w:rPr>
                <w:rFonts w:hint="eastAsia" w:ascii="宋体" w:hAnsi="宋体" w:eastAsia="宋体" w:cs="宋体"/>
                <w:color w:val="000000"/>
                <w:kern w:val="0"/>
                <w:sz w:val="24"/>
                <w:highlight w:val="none"/>
              </w:rPr>
            </w:pPr>
          </w:p>
        </w:tc>
        <w:tc>
          <w:tcPr>
            <w:tcW w:w="2874" w:type="pct"/>
            <w:gridSpan w:val="6"/>
            <w:noWrap w:val="0"/>
            <w:vAlign w:val="center"/>
          </w:tcPr>
          <w:p w14:paraId="48E202D8">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员工总人数：</w:t>
            </w:r>
          </w:p>
        </w:tc>
      </w:tr>
      <w:tr w14:paraId="02AB350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59" w:hRule="exact"/>
          <w:jc w:val="center"/>
        </w:trPr>
        <w:tc>
          <w:tcPr>
            <w:tcW w:w="1064" w:type="pct"/>
            <w:noWrap w:val="0"/>
            <w:vAlign w:val="center"/>
          </w:tcPr>
          <w:p w14:paraId="53D03840">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营业执照号</w:t>
            </w:r>
          </w:p>
        </w:tc>
        <w:tc>
          <w:tcPr>
            <w:tcW w:w="1061" w:type="pct"/>
            <w:gridSpan w:val="2"/>
            <w:noWrap w:val="0"/>
            <w:vAlign w:val="center"/>
          </w:tcPr>
          <w:p w14:paraId="351A558D">
            <w:pPr>
              <w:spacing w:line="360" w:lineRule="auto"/>
              <w:ind w:firstLine="0" w:firstLineChars="0"/>
              <w:jc w:val="center"/>
              <w:rPr>
                <w:rFonts w:hint="eastAsia" w:ascii="宋体" w:hAnsi="宋体" w:eastAsia="宋体" w:cs="宋体"/>
                <w:color w:val="000000"/>
                <w:kern w:val="0"/>
                <w:sz w:val="24"/>
                <w:highlight w:val="none"/>
              </w:rPr>
            </w:pPr>
          </w:p>
        </w:tc>
        <w:tc>
          <w:tcPr>
            <w:tcW w:w="775" w:type="pct"/>
            <w:vMerge w:val="restart"/>
            <w:noWrap w:val="0"/>
            <w:vAlign w:val="center"/>
          </w:tcPr>
          <w:p w14:paraId="04FAFB2E">
            <w:pPr>
              <w:spacing w:line="360" w:lineRule="auto"/>
              <w:ind w:firstLine="0" w:firstLineChars="0"/>
              <w:jc w:val="center"/>
              <w:rPr>
                <w:rFonts w:hint="eastAsia" w:ascii="宋体" w:hAnsi="宋体" w:eastAsia="宋体" w:cs="宋体"/>
                <w:color w:val="000000"/>
                <w:kern w:val="0"/>
                <w:sz w:val="24"/>
                <w:highlight w:val="none"/>
              </w:rPr>
            </w:pPr>
          </w:p>
        </w:tc>
        <w:tc>
          <w:tcPr>
            <w:tcW w:w="957" w:type="pct"/>
            <w:gridSpan w:val="3"/>
            <w:noWrap w:val="0"/>
            <w:vAlign w:val="center"/>
          </w:tcPr>
          <w:p w14:paraId="363B4830">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高级职称人员</w:t>
            </w:r>
          </w:p>
        </w:tc>
        <w:tc>
          <w:tcPr>
            <w:tcW w:w="1141" w:type="pct"/>
            <w:gridSpan w:val="2"/>
            <w:noWrap w:val="0"/>
            <w:vAlign w:val="center"/>
          </w:tcPr>
          <w:p w14:paraId="6C83A9EE">
            <w:pPr>
              <w:spacing w:line="360" w:lineRule="auto"/>
              <w:ind w:firstLine="0" w:firstLineChars="0"/>
              <w:jc w:val="center"/>
              <w:rPr>
                <w:rFonts w:hint="eastAsia" w:ascii="宋体" w:hAnsi="宋体" w:eastAsia="宋体" w:cs="宋体"/>
                <w:color w:val="000000"/>
                <w:kern w:val="0"/>
                <w:sz w:val="24"/>
                <w:highlight w:val="none"/>
              </w:rPr>
            </w:pPr>
          </w:p>
        </w:tc>
      </w:tr>
      <w:tr w14:paraId="2E43BF7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01" w:hRule="exact"/>
          <w:jc w:val="center"/>
        </w:trPr>
        <w:tc>
          <w:tcPr>
            <w:tcW w:w="1064" w:type="pct"/>
            <w:noWrap w:val="0"/>
            <w:vAlign w:val="center"/>
          </w:tcPr>
          <w:p w14:paraId="1EE1E622">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总公司注册资金</w:t>
            </w:r>
          </w:p>
        </w:tc>
        <w:tc>
          <w:tcPr>
            <w:tcW w:w="1061" w:type="pct"/>
            <w:gridSpan w:val="2"/>
            <w:noWrap w:val="0"/>
            <w:vAlign w:val="center"/>
          </w:tcPr>
          <w:p w14:paraId="3E032C6A">
            <w:pPr>
              <w:spacing w:line="360" w:lineRule="auto"/>
              <w:ind w:firstLine="0" w:firstLineChars="0"/>
              <w:jc w:val="center"/>
              <w:rPr>
                <w:rFonts w:hint="eastAsia" w:ascii="宋体" w:hAnsi="宋体" w:eastAsia="宋体" w:cs="宋体"/>
                <w:color w:val="000000"/>
                <w:kern w:val="0"/>
                <w:sz w:val="24"/>
                <w:highlight w:val="none"/>
              </w:rPr>
            </w:pPr>
          </w:p>
        </w:tc>
        <w:tc>
          <w:tcPr>
            <w:tcW w:w="775" w:type="pct"/>
            <w:vMerge w:val="continue"/>
            <w:noWrap w:val="0"/>
            <w:vAlign w:val="center"/>
          </w:tcPr>
          <w:p w14:paraId="50196629">
            <w:pPr>
              <w:spacing w:line="360" w:lineRule="auto"/>
              <w:ind w:firstLine="0" w:firstLineChars="0"/>
              <w:jc w:val="center"/>
              <w:rPr>
                <w:rFonts w:hint="eastAsia" w:ascii="宋体" w:hAnsi="宋体" w:eastAsia="宋体" w:cs="宋体"/>
                <w:color w:val="000000"/>
                <w:kern w:val="0"/>
                <w:sz w:val="24"/>
                <w:highlight w:val="none"/>
              </w:rPr>
            </w:pPr>
          </w:p>
        </w:tc>
        <w:tc>
          <w:tcPr>
            <w:tcW w:w="957" w:type="pct"/>
            <w:gridSpan w:val="3"/>
            <w:noWrap w:val="0"/>
            <w:vAlign w:val="center"/>
          </w:tcPr>
          <w:p w14:paraId="49EAAA24">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中级职称人员</w:t>
            </w:r>
          </w:p>
        </w:tc>
        <w:tc>
          <w:tcPr>
            <w:tcW w:w="1141" w:type="pct"/>
            <w:gridSpan w:val="2"/>
            <w:noWrap w:val="0"/>
            <w:vAlign w:val="center"/>
          </w:tcPr>
          <w:p w14:paraId="31E3A7A6">
            <w:pPr>
              <w:spacing w:line="360" w:lineRule="auto"/>
              <w:ind w:firstLine="0" w:firstLineChars="0"/>
              <w:jc w:val="center"/>
              <w:rPr>
                <w:rFonts w:hint="eastAsia" w:ascii="宋体" w:hAnsi="宋体" w:eastAsia="宋体" w:cs="宋体"/>
                <w:color w:val="000000"/>
                <w:kern w:val="0"/>
                <w:sz w:val="24"/>
                <w:highlight w:val="none"/>
              </w:rPr>
            </w:pPr>
          </w:p>
        </w:tc>
      </w:tr>
      <w:tr w14:paraId="4BB1C95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83" w:hRule="exact"/>
          <w:jc w:val="center"/>
        </w:trPr>
        <w:tc>
          <w:tcPr>
            <w:tcW w:w="1064" w:type="pct"/>
            <w:noWrap w:val="0"/>
            <w:vAlign w:val="center"/>
          </w:tcPr>
          <w:p w14:paraId="6A4FD471">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基本账户开户银行</w:t>
            </w:r>
          </w:p>
        </w:tc>
        <w:tc>
          <w:tcPr>
            <w:tcW w:w="1061" w:type="pct"/>
            <w:gridSpan w:val="2"/>
            <w:noWrap w:val="0"/>
            <w:vAlign w:val="center"/>
          </w:tcPr>
          <w:p w14:paraId="4B39B2AA">
            <w:pPr>
              <w:spacing w:line="360" w:lineRule="auto"/>
              <w:ind w:firstLine="0" w:firstLineChars="0"/>
              <w:jc w:val="center"/>
              <w:rPr>
                <w:rFonts w:hint="eastAsia" w:ascii="宋体" w:hAnsi="宋体" w:eastAsia="宋体" w:cs="宋体"/>
                <w:color w:val="000000"/>
                <w:kern w:val="0"/>
                <w:sz w:val="24"/>
                <w:highlight w:val="none"/>
              </w:rPr>
            </w:pPr>
          </w:p>
        </w:tc>
        <w:tc>
          <w:tcPr>
            <w:tcW w:w="775" w:type="pct"/>
            <w:vMerge w:val="continue"/>
            <w:noWrap w:val="0"/>
            <w:vAlign w:val="center"/>
          </w:tcPr>
          <w:p w14:paraId="76523404">
            <w:pPr>
              <w:spacing w:line="360" w:lineRule="auto"/>
              <w:ind w:firstLine="0" w:firstLineChars="0"/>
              <w:jc w:val="center"/>
              <w:rPr>
                <w:rFonts w:hint="eastAsia" w:ascii="宋体" w:hAnsi="宋体" w:eastAsia="宋体" w:cs="宋体"/>
                <w:color w:val="000000"/>
                <w:kern w:val="0"/>
                <w:sz w:val="24"/>
                <w:highlight w:val="none"/>
              </w:rPr>
            </w:pPr>
          </w:p>
        </w:tc>
        <w:tc>
          <w:tcPr>
            <w:tcW w:w="957" w:type="pct"/>
            <w:gridSpan w:val="3"/>
            <w:noWrap w:val="0"/>
            <w:vAlign w:val="center"/>
          </w:tcPr>
          <w:p w14:paraId="7DDDFDDC">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初级职称人员</w:t>
            </w:r>
          </w:p>
        </w:tc>
        <w:tc>
          <w:tcPr>
            <w:tcW w:w="1141" w:type="pct"/>
            <w:gridSpan w:val="2"/>
            <w:noWrap w:val="0"/>
            <w:vAlign w:val="center"/>
          </w:tcPr>
          <w:p w14:paraId="1231C69A">
            <w:pPr>
              <w:spacing w:line="360" w:lineRule="auto"/>
              <w:ind w:firstLine="0" w:firstLineChars="0"/>
              <w:jc w:val="center"/>
              <w:rPr>
                <w:rFonts w:hint="eastAsia" w:ascii="宋体" w:hAnsi="宋体" w:eastAsia="宋体" w:cs="宋体"/>
                <w:color w:val="000000"/>
                <w:kern w:val="0"/>
                <w:sz w:val="24"/>
                <w:highlight w:val="none"/>
              </w:rPr>
            </w:pPr>
          </w:p>
        </w:tc>
      </w:tr>
      <w:tr w14:paraId="41B496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24" w:hRule="exact"/>
          <w:jc w:val="center"/>
        </w:trPr>
        <w:tc>
          <w:tcPr>
            <w:tcW w:w="1064" w:type="pct"/>
            <w:noWrap w:val="0"/>
            <w:vAlign w:val="center"/>
          </w:tcPr>
          <w:p w14:paraId="325267A8">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基本账户账号</w:t>
            </w:r>
          </w:p>
        </w:tc>
        <w:tc>
          <w:tcPr>
            <w:tcW w:w="1061" w:type="pct"/>
            <w:gridSpan w:val="2"/>
            <w:noWrap w:val="0"/>
            <w:vAlign w:val="center"/>
          </w:tcPr>
          <w:p w14:paraId="16E6DDFD">
            <w:pPr>
              <w:spacing w:line="360" w:lineRule="auto"/>
              <w:ind w:firstLine="0" w:firstLineChars="0"/>
              <w:jc w:val="center"/>
              <w:rPr>
                <w:rFonts w:hint="eastAsia" w:ascii="宋体" w:hAnsi="宋体" w:eastAsia="宋体" w:cs="宋体"/>
                <w:color w:val="000000"/>
                <w:kern w:val="0"/>
                <w:sz w:val="24"/>
                <w:highlight w:val="none"/>
              </w:rPr>
            </w:pPr>
          </w:p>
        </w:tc>
        <w:tc>
          <w:tcPr>
            <w:tcW w:w="775" w:type="pct"/>
            <w:vMerge w:val="continue"/>
            <w:noWrap w:val="0"/>
            <w:vAlign w:val="center"/>
          </w:tcPr>
          <w:p w14:paraId="31F8FFE2">
            <w:pPr>
              <w:spacing w:line="360" w:lineRule="auto"/>
              <w:ind w:firstLine="0" w:firstLineChars="0"/>
              <w:jc w:val="center"/>
              <w:rPr>
                <w:rFonts w:hint="eastAsia" w:ascii="宋体" w:hAnsi="宋体" w:eastAsia="宋体" w:cs="宋体"/>
                <w:color w:val="000000"/>
                <w:kern w:val="0"/>
                <w:sz w:val="24"/>
                <w:highlight w:val="none"/>
              </w:rPr>
            </w:pPr>
          </w:p>
        </w:tc>
        <w:tc>
          <w:tcPr>
            <w:tcW w:w="957" w:type="pct"/>
            <w:gridSpan w:val="3"/>
            <w:noWrap w:val="0"/>
            <w:vAlign w:val="center"/>
          </w:tcPr>
          <w:p w14:paraId="78289DD4">
            <w:pPr>
              <w:spacing w:line="360" w:lineRule="auto"/>
              <w:ind w:firstLine="0" w:firstLineChars="0"/>
              <w:jc w:val="center"/>
              <w:rPr>
                <w:rFonts w:hint="eastAsia" w:ascii="宋体" w:hAnsi="宋体" w:eastAsia="宋体" w:cs="宋体"/>
                <w:color w:val="000000"/>
                <w:kern w:val="0"/>
                <w:sz w:val="24"/>
                <w:highlight w:val="none"/>
              </w:rPr>
            </w:pPr>
          </w:p>
        </w:tc>
        <w:tc>
          <w:tcPr>
            <w:tcW w:w="1141" w:type="pct"/>
            <w:gridSpan w:val="2"/>
            <w:noWrap w:val="0"/>
            <w:vAlign w:val="center"/>
          </w:tcPr>
          <w:p w14:paraId="2D03A247">
            <w:pPr>
              <w:spacing w:line="360" w:lineRule="auto"/>
              <w:ind w:firstLine="0" w:firstLineChars="0"/>
              <w:jc w:val="center"/>
              <w:rPr>
                <w:rFonts w:hint="eastAsia" w:ascii="宋体" w:hAnsi="宋体" w:eastAsia="宋体" w:cs="宋体"/>
                <w:color w:val="000000"/>
                <w:kern w:val="0"/>
                <w:sz w:val="24"/>
                <w:highlight w:val="none"/>
              </w:rPr>
            </w:pPr>
          </w:p>
        </w:tc>
      </w:tr>
      <w:tr w14:paraId="0FD363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09" w:hRule="exact"/>
          <w:jc w:val="center"/>
        </w:trPr>
        <w:tc>
          <w:tcPr>
            <w:tcW w:w="1064" w:type="pct"/>
            <w:noWrap w:val="0"/>
            <w:vAlign w:val="center"/>
          </w:tcPr>
          <w:p w14:paraId="0B9D4498">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年末资本金和公积金之和</w:t>
            </w:r>
          </w:p>
        </w:tc>
        <w:tc>
          <w:tcPr>
            <w:tcW w:w="3935" w:type="pct"/>
            <w:gridSpan w:val="8"/>
            <w:noWrap w:val="0"/>
            <w:vAlign w:val="center"/>
          </w:tcPr>
          <w:p w14:paraId="5BC6676A">
            <w:pPr>
              <w:spacing w:line="360" w:lineRule="auto"/>
              <w:ind w:firstLine="0" w:firstLineChars="0"/>
              <w:jc w:val="center"/>
              <w:rPr>
                <w:rFonts w:hint="eastAsia" w:ascii="宋体" w:hAnsi="宋体" w:eastAsia="宋体" w:cs="宋体"/>
                <w:color w:val="000000"/>
                <w:kern w:val="0"/>
                <w:sz w:val="24"/>
                <w:highlight w:val="none"/>
              </w:rPr>
            </w:pPr>
          </w:p>
        </w:tc>
      </w:tr>
      <w:tr w14:paraId="1884AA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95" w:hRule="exact"/>
          <w:jc w:val="center"/>
        </w:trPr>
        <w:tc>
          <w:tcPr>
            <w:tcW w:w="1064" w:type="pct"/>
            <w:noWrap w:val="0"/>
            <w:vAlign w:val="center"/>
          </w:tcPr>
          <w:p w14:paraId="0C154481">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202</w:t>
            </w:r>
            <w:r>
              <w:rPr>
                <w:rFonts w:hint="eastAsia" w:ascii="宋体" w:hAnsi="宋体" w:eastAsia="宋体" w:cs="宋体"/>
                <w:color w:val="000000"/>
                <w:kern w:val="0"/>
                <w:sz w:val="24"/>
                <w:highlight w:val="none"/>
                <w:lang w:val="en-US" w:eastAsia="zh-CN"/>
              </w:rPr>
              <w:t>5</w:t>
            </w:r>
            <w:r>
              <w:rPr>
                <w:rFonts w:hint="eastAsia" w:ascii="宋体" w:hAnsi="宋体" w:eastAsia="宋体" w:cs="宋体"/>
                <w:color w:val="000000"/>
                <w:kern w:val="0"/>
                <w:sz w:val="24"/>
                <w:highlight w:val="none"/>
              </w:rPr>
              <w:t>年综合偿付能力充足率</w:t>
            </w:r>
          </w:p>
        </w:tc>
        <w:tc>
          <w:tcPr>
            <w:tcW w:w="3935" w:type="pct"/>
            <w:gridSpan w:val="8"/>
            <w:noWrap w:val="0"/>
            <w:vAlign w:val="center"/>
          </w:tcPr>
          <w:p w14:paraId="24EBF5FE">
            <w:pPr>
              <w:spacing w:line="360" w:lineRule="auto"/>
              <w:ind w:firstLine="0" w:firstLineChars="0"/>
              <w:jc w:val="center"/>
              <w:rPr>
                <w:rFonts w:hint="eastAsia" w:ascii="宋体" w:hAnsi="宋体" w:eastAsia="宋体" w:cs="宋体"/>
                <w:color w:val="000000"/>
                <w:kern w:val="0"/>
                <w:sz w:val="24"/>
                <w:highlight w:val="none"/>
              </w:rPr>
            </w:pPr>
          </w:p>
        </w:tc>
      </w:tr>
      <w:tr w14:paraId="59F144E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61" w:hRule="exact"/>
          <w:jc w:val="center"/>
        </w:trPr>
        <w:tc>
          <w:tcPr>
            <w:tcW w:w="1064" w:type="pct"/>
            <w:noWrap w:val="0"/>
            <w:vAlign w:val="center"/>
          </w:tcPr>
          <w:p w14:paraId="12683516">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备    注</w:t>
            </w:r>
          </w:p>
        </w:tc>
        <w:tc>
          <w:tcPr>
            <w:tcW w:w="3935" w:type="pct"/>
            <w:gridSpan w:val="8"/>
            <w:noWrap w:val="0"/>
            <w:vAlign w:val="center"/>
          </w:tcPr>
          <w:p w14:paraId="1AF0554C">
            <w:pPr>
              <w:spacing w:line="360" w:lineRule="auto"/>
              <w:ind w:firstLine="0" w:firstLineChars="0"/>
              <w:jc w:val="center"/>
              <w:rPr>
                <w:rFonts w:hint="eastAsia" w:ascii="宋体" w:hAnsi="宋体" w:eastAsia="宋体" w:cs="宋体"/>
                <w:color w:val="000000"/>
                <w:kern w:val="0"/>
                <w:sz w:val="24"/>
                <w:highlight w:val="none"/>
              </w:rPr>
            </w:pPr>
          </w:p>
        </w:tc>
      </w:tr>
    </w:tbl>
    <w:p w14:paraId="2897CF67">
      <w:pPr>
        <w:spacing w:line="360" w:lineRule="auto"/>
        <w:ind w:firstLine="440" w:firstLineChars="2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注：独立法人资格的保险机构参与投标的，提供企业法人营业执照、《保险许可证》、202</w:t>
      </w:r>
      <w:r>
        <w:rPr>
          <w:rFonts w:hint="eastAsia" w:ascii="宋体" w:hAnsi="宋体" w:eastAsia="宋体" w:cs="宋体"/>
          <w:color w:val="000000"/>
          <w:sz w:val="22"/>
          <w:szCs w:val="22"/>
          <w:highlight w:val="none"/>
          <w:lang w:val="en-US" w:eastAsia="zh-CN"/>
        </w:rPr>
        <w:t>5</w:t>
      </w:r>
      <w:r>
        <w:rPr>
          <w:rFonts w:hint="eastAsia" w:ascii="宋体" w:hAnsi="宋体" w:eastAsia="宋体" w:cs="宋体"/>
          <w:color w:val="000000"/>
          <w:sz w:val="22"/>
          <w:szCs w:val="22"/>
          <w:highlight w:val="none"/>
        </w:rPr>
        <w:t>年度经会计事务所审计的最新审计报告，并加盖投标人单位公章。</w:t>
      </w:r>
    </w:p>
    <w:p w14:paraId="2CABFACD">
      <w:pPr>
        <w:spacing w:line="360" w:lineRule="auto"/>
        <w:ind w:firstLine="440" w:firstLineChars="2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分支机构参与投标的，提供总公司的企业法人营业执照、分支机构营业执照和总公司业务授权书、《保险许可证》、总公司 202</w:t>
      </w:r>
      <w:r>
        <w:rPr>
          <w:rFonts w:hint="eastAsia" w:ascii="宋体" w:hAnsi="宋体" w:eastAsia="宋体" w:cs="宋体"/>
          <w:color w:val="000000"/>
          <w:sz w:val="22"/>
          <w:szCs w:val="22"/>
          <w:highlight w:val="none"/>
          <w:lang w:val="en-US" w:eastAsia="zh-CN"/>
        </w:rPr>
        <w:t>5</w:t>
      </w:r>
      <w:r>
        <w:rPr>
          <w:rFonts w:hint="eastAsia" w:ascii="宋体" w:hAnsi="宋体" w:eastAsia="宋体" w:cs="宋体"/>
          <w:color w:val="000000"/>
          <w:sz w:val="22"/>
          <w:szCs w:val="22"/>
          <w:highlight w:val="none"/>
        </w:rPr>
        <w:t>年经会计师事务所审计的最新审计报告。并加盖投标人单位公章。</w:t>
      </w:r>
    </w:p>
    <w:p w14:paraId="73D018C8">
      <w:pPr>
        <w:spacing w:before="240" w:beforeLines="100" w:line="360" w:lineRule="auto"/>
        <w:ind w:firstLine="420" w:firstLineChars="200"/>
        <w:rPr>
          <w:rFonts w:hint="eastAsia" w:ascii="宋体" w:hAnsi="宋体" w:eastAsia="宋体" w:cs="宋体"/>
          <w:color w:val="000000"/>
          <w:szCs w:val="21"/>
          <w:highlight w:val="none"/>
        </w:rPr>
      </w:pPr>
    </w:p>
    <w:p w14:paraId="537B564F">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b w:val="0"/>
          <w:bCs w:val="0"/>
          <w:color w:val="000000"/>
          <w:kern w:val="44"/>
          <w:sz w:val="44"/>
          <w:szCs w:val="44"/>
          <w:highlight w:val="none"/>
          <w:lang w:val="zh-CN"/>
        </w:rPr>
        <w:br w:type="page"/>
      </w:r>
      <w:bookmarkStart w:id="23" w:name="_Toc427942438"/>
      <w:bookmarkStart w:id="24" w:name="_Toc10700"/>
      <w:bookmarkStart w:id="25" w:name="_Toc183366710"/>
      <w:bookmarkStart w:id="26" w:name="_Toc13783"/>
      <w:bookmarkStart w:id="27" w:name="_Toc482579283"/>
      <w:bookmarkStart w:id="28" w:name="_Toc462760564"/>
      <w:r>
        <w:rPr>
          <w:rFonts w:hint="eastAsia" w:ascii="宋体" w:hAnsi="宋体" w:eastAsia="宋体" w:cs="宋体"/>
          <w:color w:val="000000"/>
          <w:sz w:val="28"/>
          <w:szCs w:val="24"/>
          <w:highlight w:val="none"/>
        </w:rPr>
        <w:t>（二）</w:t>
      </w:r>
      <w:r>
        <w:rPr>
          <w:rFonts w:hint="eastAsia" w:ascii="宋体" w:hAnsi="宋体" w:eastAsia="宋体" w:cs="宋体"/>
          <w:color w:val="000000"/>
          <w:sz w:val="28"/>
          <w:szCs w:val="24"/>
          <w:highlight w:val="none"/>
          <w:u w:val="none"/>
          <w:lang w:eastAsia="zh-CN"/>
        </w:rPr>
        <w:t>2</w:t>
      </w:r>
      <w:r>
        <w:rPr>
          <w:rFonts w:hint="eastAsia" w:ascii="宋体" w:hAnsi="宋体" w:eastAsia="宋体" w:cs="宋体"/>
          <w:color w:val="000000"/>
          <w:sz w:val="28"/>
          <w:szCs w:val="24"/>
          <w:highlight w:val="none"/>
          <w:u w:val="none"/>
          <w:lang w:val="en-US" w:eastAsia="zh-CN"/>
        </w:rPr>
        <w:t>021</w:t>
      </w:r>
      <w:r>
        <w:rPr>
          <w:rFonts w:hint="eastAsia" w:ascii="宋体" w:hAnsi="宋体" w:eastAsia="宋体" w:cs="宋体"/>
          <w:color w:val="000000"/>
          <w:sz w:val="28"/>
          <w:szCs w:val="24"/>
          <w:highlight w:val="none"/>
        </w:rPr>
        <w:t>年</w:t>
      </w:r>
      <w:r>
        <w:rPr>
          <w:rFonts w:hint="eastAsia" w:ascii="宋体" w:hAnsi="宋体" w:eastAsia="宋体" w:cs="宋体"/>
          <w:color w:val="000000"/>
          <w:sz w:val="28"/>
          <w:szCs w:val="24"/>
          <w:highlight w:val="none"/>
          <w:lang w:val="en-US" w:eastAsia="zh-CN"/>
        </w:rPr>
        <w:t>07</w:t>
      </w:r>
      <w:r>
        <w:rPr>
          <w:rFonts w:hint="eastAsia" w:ascii="宋体" w:hAnsi="宋体" w:eastAsia="宋体" w:cs="宋体"/>
          <w:color w:val="000000"/>
          <w:sz w:val="28"/>
          <w:szCs w:val="24"/>
          <w:highlight w:val="none"/>
        </w:rPr>
        <w:t>月</w:t>
      </w:r>
      <w:r>
        <w:rPr>
          <w:rFonts w:hint="eastAsia" w:ascii="宋体" w:hAnsi="宋体" w:eastAsia="宋体" w:cs="宋体"/>
          <w:color w:val="000000"/>
          <w:sz w:val="28"/>
          <w:szCs w:val="24"/>
          <w:highlight w:val="none"/>
          <w:lang w:val="en-US" w:eastAsia="zh-CN"/>
        </w:rPr>
        <w:t>01</w:t>
      </w:r>
      <w:r>
        <w:rPr>
          <w:rFonts w:hint="eastAsia" w:ascii="宋体" w:hAnsi="宋体" w:eastAsia="宋体" w:cs="宋体"/>
          <w:color w:val="000000"/>
          <w:sz w:val="28"/>
          <w:szCs w:val="24"/>
          <w:highlight w:val="none"/>
        </w:rPr>
        <w:t>日以来</w:t>
      </w:r>
      <w:bookmarkEnd w:id="23"/>
      <w:r>
        <w:rPr>
          <w:rFonts w:hint="eastAsia" w:ascii="宋体" w:hAnsi="宋体" w:eastAsia="宋体" w:cs="宋体"/>
          <w:color w:val="000000"/>
          <w:sz w:val="28"/>
          <w:szCs w:val="24"/>
          <w:highlight w:val="none"/>
        </w:rPr>
        <w:t>类似项目承保经验</w:t>
      </w:r>
      <w:bookmarkEnd w:id="24"/>
      <w:bookmarkEnd w:id="25"/>
      <w:bookmarkEnd w:id="26"/>
      <w:bookmarkEnd w:id="27"/>
      <w:bookmarkEnd w:id="28"/>
    </w:p>
    <w:p w14:paraId="018967CC">
      <w:pPr>
        <w:pStyle w:val="2"/>
        <w:ind w:firstLine="0" w:firstLineChars="0"/>
        <w:jc w:val="center"/>
        <w:rPr>
          <w:rFonts w:hint="eastAsia" w:ascii="宋体" w:hAnsi="宋体" w:eastAsia="宋体" w:cs="宋体"/>
          <w:color w:val="000000"/>
          <w:sz w:val="28"/>
          <w:szCs w:val="24"/>
          <w:highlight w:val="none"/>
        </w:rPr>
      </w:pPr>
      <w:bookmarkStart w:id="29" w:name="_Toc2141"/>
      <w:bookmarkStart w:id="30" w:name="_Toc183366711"/>
      <w:bookmarkStart w:id="31" w:name="_Toc23022"/>
      <w:r>
        <w:rPr>
          <w:rFonts w:hint="eastAsia" w:ascii="宋体" w:hAnsi="宋体" w:eastAsia="宋体" w:cs="宋体"/>
          <w:color w:val="000000"/>
          <w:sz w:val="28"/>
          <w:szCs w:val="24"/>
          <w:highlight w:val="none"/>
        </w:rPr>
        <w:t>1.类似项目承保经验汇总表</w:t>
      </w:r>
      <w:bookmarkEnd w:id="29"/>
      <w:bookmarkEnd w:id="30"/>
      <w:bookmarkEnd w:id="31"/>
    </w:p>
    <w:tbl>
      <w:tblPr>
        <w:tblStyle w:val="3"/>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435"/>
        <w:gridCol w:w="1849"/>
        <w:gridCol w:w="1849"/>
        <w:gridCol w:w="1796"/>
        <w:gridCol w:w="2922"/>
      </w:tblGrid>
      <w:tr w14:paraId="60F771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728" w:type="pct"/>
            <w:noWrap w:val="0"/>
            <w:vAlign w:val="center"/>
          </w:tcPr>
          <w:p w14:paraId="7D3BED5F">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序号</w:t>
            </w:r>
          </w:p>
        </w:tc>
        <w:tc>
          <w:tcPr>
            <w:tcW w:w="938" w:type="pct"/>
            <w:noWrap w:val="0"/>
            <w:vAlign w:val="center"/>
          </w:tcPr>
          <w:p w14:paraId="3DD4E1FE">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项目名称</w:t>
            </w:r>
          </w:p>
        </w:tc>
        <w:tc>
          <w:tcPr>
            <w:tcW w:w="938" w:type="pct"/>
            <w:noWrap w:val="0"/>
            <w:vAlign w:val="center"/>
          </w:tcPr>
          <w:p w14:paraId="37D241B2">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保额/保费</w:t>
            </w:r>
          </w:p>
        </w:tc>
        <w:tc>
          <w:tcPr>
            <w:tcW w:w="911" w:type="pct"/>
            <w:noWrap w:val="0"/>
            <w:vAlign w:val="center"/>
          </w:tcPr>
          <w:p w14:paraId="3CD69E6D">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起保日期</w:t>
            </w:r>
          </w:p>
        </w:tc>
        <w:tc>
          <w:tcPr>
            <w:tcW w:w="1482" w:type="pct"/>
            <w:noWrap w:val="0"/>
            <w:vAlign w:val="center"/>
          </w:tcPr>
          <w:p w14:paraId="00E94724">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承保形式（承保份额）</w:t>
            </w:r>
          </w:p>
        </w:tc>
      </w:tr>
      <w:tr w14:paraId="5E01CD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8" w:hRule="atLeast"/>
        </w:trPr>
        <w:tc>
          <w:tcPr>
            <w:tcW w:w="728" w:type="pct"/>
            <w:noWrap w:val="0"/>
            <w:vAlign w:val="top"/>
          </w:tcPr>
          <w:p w14:paraId="293ABBDF">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55C86FC9">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280B627A">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7111BF82">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13DB0B42">
            <w:pPr>
              <w:spacing w:line="360" w:lineRule="auto"/>
              <w:ind w:firstLine="0" w:firstLineChars="0"/>
              <w:jc w:val="center"/>
              <w:rPr>
                <w:rFonts w:hint="eastAsia" w:ascii="宋体" w:hAnsi="宋体" w:eastAsia="宋体" w:cs="宋体"/>
                <w:color w:val="000000"/>
                <w:kern w:val="0"/>
                <w:sz w:val="24"/>
                <w:highlight w:val="none"/>
              </w:rPr>
            </w:pPr>
          </w:p>
        </w:tc>
      </w:tr>
      <w:tr w14:paraId="4E4E10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0" w:hRule="atLeast"/>
        </w:trPr>
        <w:tc>
          <w:tcPr>
            <w:tcW w:w="728" w:type="pct"/>
            <w:noWrap w:val="0"/>
            <w:vAlign w:val="top"/>
          </w:tcPr>
          <w:p w14:paraId="723893A6">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519D188B">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5997B92F">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6B3E8BEC">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23DE9E05">
            <w:pPr>
              <w:spacing w:line="360" w:lineRule="auto"/>
              <w:ind w:firstLine="0" w:firstLineChars="0"/>
              <w:jc w:val="center"/>
              <w:rPr>
                <w:rFonts w:hint="eastAsia" w:ascii="宋体" w:hAnsi="宋体" w:eastAsia="宋体" w:cs="宋体"/>
                <w:color w:val="000000"/>
                <w:kern w:val="0"/>
                <w:sz w:val="24"/>
                <w:highlight w:val="none"/>
              </w:rPr>
            </w:pPr>
          </w:p>
        </w:tc>
      </w:tr>
      <w:tr w14:paraId="6960E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4" w:hRule="atLeast"/>
        </w:trPr>
        <w:tc>
          <w:tcPr>
            <w:tcW w:w="728" w:type="pct"/>
            <w:noWrap w:val="0"/>
            <w:vAlign w:val="top"/>
          </w:tcPr>
          <w:p w14:paraId="77FCDD54">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575962B9">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4614CF06">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4DB2DA9B">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4D6A3CFA">
            <w:pPr>
              <w:spacing w:line="360" w:lineRule="auto"/>
              <w:ind w:firstLine="0" w:firstLineChars="0"/>
              <w:jc w:val="center"/>
              <w:rPr>
                <w:rFonts w:hint="eastAsia" w:ascii="宋体" w:hAnsi="宋体" w:eastAsia="宋体" w:cs="宋体"/>
                <w:color w:val="000000"/>
                <w:kern w:val="0"/>
                <w:sz w:val="24"/>
                <w:highlight w:val="none"/>
              </w:rPr>
            </w:pPr>
          </w:p>
        </w:tc>
      </w:tr>
      <w:tr w14:paraId="60C809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4" w:hRule="atLeast"/>
        </w:trPr>
        <w:tc>
          <w:tcPr>
            <w:tcW w:w="728" w:type="pct"/>
            <w:noWrap w:val="0"/>
            <w:vAlign w:val="top"/>
          </w:tcPr>
          <w:p w14:paraId="244D0F71">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0C97F49C">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1A05738A">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12C7B0AF">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14570CC1">
            <w:pPr>
              <w:spacing w:line="360" w:lineRule="auto"/>
              <w:ind w:firstLine="0" w:firstLineChars="0"/>
              <w:jc w:val="center"/>
              <w:rPr>
                <w:rFonts w:hint="eastAsia" w:ascii="宋体" w:hAnsi="宋体" w:eastAsia="宋体" w:cs="宋体"/>
                <w:color w:val="000000"/>
                <w:kern w:val="0"/>
                <w:sz w:val="24"/>
                <w:highlight w:val="none"/>
              </w:rPr>
            </w:pPr>
          </w:p>
        </w:tc>
      </w:tr>
      <w:tr w14:paraId="3A42B0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8" w:hRule="atLeast"/>
        </w:trPr>
        <w:tc>
          <w:tcPr>
            <w:tcW w:w="728" w:type="pct"/>
            <w:noWrap w:val="0"/>
            <w:vAlign w:val="top"/>
          </w:tcPr>
          <w:p w14:paraId="78D6A983">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2353B0E9">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6ACA27C8">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199F83E9">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2CDF2BF5">
            <w:pPr>
              <w:spacing w:line="360" w:lineRule="auto"/>
              <w:ind w:firstLine="0" w:firstLineChars="0"/>
              <w:jc w:val="center"/>
              <w:rPr>
                <w:rFonts w:hint="eastAsia" w:ascii="宋体" w:hAnsi="宋体" w:eastAsia="宋体" w:cs="宋体"/>
                <w:color w:val="000000"/>
                <w:kern w:val="0"/>
                <w:sz w:val="24"/>
                <w:highlight w:val="none"/>
              </w:rPr>
            </w:pPr>
          </w:p>
        </w:tc>
      </w:tr>
      <w:tr w14:paraId="3C915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8" w:hRule="atLeast"/>
        </w:trPr>
        <w:tc>
          <w:tcPr>
            <w:tcW w:w="728" w:type="pct"/>
            <w:noWrap w:val="0"/>
            <w:vAlign w:val="top"/>
          </w:tcPr>
          <w:p w14:paraId="5E5B9518">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54DFC9EB">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1DF56F9F">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456F8CE9">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03886D9A">
            <w:pPr>
              <w:spacing w:line="360" w:lineRule="auto"/>
              <w:ind w:firstLine="0" w:firstLineChars="0"/>
              <w:jc w:val="center"/>
              <w:rPr>
                <w:rFonts w:hint="eastAsia" w:ascii="宋体" w:hAnsi="宋体" w:eastAsia="宋体" w:cs="宋体"/>
                <w:color w:val="000000"/>
                <w:kern w:val="0"/>
                <w:sz w:val="24"/>
                <w:highlight w:val="none"/>
              </w:rPr>
            </w:pPr>
          </w:p>
        </w:tc>
      </w:tr>
      <w:tr w14:paraId="0BDCCD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728" w:type="pct"/>
            <w:noWrap w:val="0"/>
            <w:vAlign w:val="top"/>
          </w:tcPr>
          <w:p w14:paraId="1F61EB27">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42708117">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1C8B736F">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0D8E9ED7">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75972BB1">
            <w:pPr>
              <w:spacing w:line="360" w:lineRule="auto"/>
              <w:ind w:firstLine="0" w:firstLineChars="0"/>
              <w:jc w:val="center"/>
              <w:rPr>
                <w:rFonts w:hint="eastAsia" w:ascii="宋体" w:hAnsi="宋体" w:eastAsia="宋体" w:cs="宋体"/>
                <w:color w:val="000000"/>
                <w:kern w:val="0"/>
                <w:sz w:val="24"/>
                <w:highlight w:val="none"/>
              </w:rPr>
            </w:pPr>
          </w:p>
        </w:tc>
      </w:tr>
      <w:tr w14:paraId="6315A0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728" w:type="pct"/>
            <w:noWrap w:val="0"/>
            <w:vAlign w:val="top"/>
          </w:tcPr>
          <w:p w14:paraId="428E7287">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7D631A04">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387EE375">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453FEFAA">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1989B6B3">
            <w:pPr>
              <w:spacing w:line="360" w:lineRule="auto"/>
              <w:ind w:firstLine="0" w:firstLineChars="0"/>
              <w:jc w:val="center"/>
              <w:rPr>
                <w:rFonts w:hint="eastAsia" w:ascii="宋体" w:hAnsi="宋体" w:eastAsia="宋体" w:cs="宋体"/>
                <w:color w:val="000000"/>
                <w:kern w:val="0"/>
                <w:sz w:val="24"/>
                <w:highlight w:val="none"/>
              </w:rPr>
            </w:pPr>
          </w:p>
        </w:tc>
      </w:tr>
      <w:tr w14:paraId="036953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728" w:type="pct"/>
            <w:noWrap w:val="0"/>
            <w:vAlign w:val="top"/>
          </w:tcPr>
          <w:p w14:paraId="40E3ACE4">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1E2A8ECB">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0C3B7925">
            <w:pPr>
              <w:spacing w:line="360" w:lineRule="auto"/>
              <w:ind w:firstLine="0" w:firstLineChars="0"/>
              <w:jc w:val="center"/>
              <w:rPr>
                <w:rFonts w:hint="eastAsia" w:ascii="宋体" w:hAnsi="宋体" w:eastAsia="宋体" w:cs="宋体"/>
                <w:color w:val="000000"/>
                <w:kern w:val="0"/>
                <w:sz w:val="24"/>
                <w:highlight w:val="none"/>
              </w:rPr>
            </w:pPr>
          </w:p>
        </w:tc>
        <w:tc>
          <w:tcPr>
            <w:tcW w:w="911" w:type="pct"/>
            <w:noWrap w:val="0"/>
            <w:vAlign w:val="top"/>
          </w:tcPr>
          <w:p w14:paraId="5A0137C9">
            <w:pPr>
              <w:spacing w:line="360" w:lineRule="auto"/>
              <w:ind w:firstLine="0" w:firstLineChars="0"/>
              <w:jc w:val="center"/>
              <w:rPr>
                <w:rFonts w:hint="eastAsia" w:ascii="宋体" w:hAnsi="宋体" w:eastAsia="宋体" w:cs="宋体"/>
                <w:color w:val="000000"/>
                <w:kern w:val="0"/>
                <w:sz w:val="24"/>
                <w:highlight w:val="none"/>
              </w:rPr>
            </w:pPr>
          </w:p>
        </w:tc>
        <w:tc>
          <w:tcPr>
            <w:tcW w:w="1482" w:type="pct"/>
            <w:noWrap w:val="0"/>
            <w:vAlign w:val="top"/>
          </w:tcPr>
          <w:p w14:paraId="7C75EBEE">
            <w:pPr>
              <w:spacing w:line="360" w:lineRule="auto"/>
              <w:ind w:firstLine="0" w:firstLineChars="0"/>
              <w:jc w:val="center"/>
              <w:rPr>
                <w:rFonts w:hint="eastAsia" w:ascii="宋体" w:hAnsi="宋体" w:eastAsia="宋体" w:cs="宋体"/>
                <w:color w:val="000000"/>
                <w:kern w:val="0"/>
                <w:sz w:val="24"/>
                <w:highlight w:val="none"/>
              </w:rPr>
            </w:pPr>
          </w:p>
        </w:tc>
      </w:tr>
    </w:tbl>
    <w:p w14:paraId="365C61FA">
      <w:pPr>
        <w:tabs>
          <w:tab w:val="left" w:pos="3240"/>
        </w:tabs>
        <w:autoSpaceDE w:val="0"/>
        <w:autoSpaceDN w:val="0"/>
        <w:adjustRightInd w:val="0"/>
        <w:spacing w:before="240" w:beforeLines="100" w:line="360" w:lineRule="auto"/>
        <w:ind w:firstLine="220"/>
        <w:jc w:val="left"/>
        <w:rPr>
          <w:rFonts w:hint="eastAsia" w:ascii="宋体" w:hAnsi="宋体" w:eastAsia="宋体" w:cs="宋体"/>
          <w:color w:val="000000"/>
          <w:kern w:val="0"/>
          <w:sz w:val="22"/>
          <w:szCs w:val="22"/>
          <w:highlight w:val="none"/>
        </w:rPr>
      </w:pPr>
      <w:r>
        <w:rPr>
          <w:rFonts w:hint="eastAsia" w:ascii="宋体" w:hAnsi="宋体" w:eastAsia="宋体" w:cs="宋体"/>
          <w:color w:val="000000"/>
          <w:sz w:val="22"/>
          <w:szCs w:val="22"/>
          <w:highlight w:val="none"/>
        </w:rPr>
        <w:t>注：</w:t>
      </w:r>
      <w:r>
        <w:rPr>
          <w:rFonts w:hint="eastAsia" w:ascii="宋体" w:hAnsi="宋体" w:eastAsia="宋体" w:cs="宋体"/>
          <w:color w:val="000000"/>
          <w:kern w:val="0"/>
          <w:sz w:val="22"/>
          <w:szCs w:val="22"/>
          <w:highlight w:val="none"/>
        </w:rPr>
        <w:t>表格不够可按格式扩展。</w:t>
      </w:r>
    </w:p>
    <w:p w14:paraId="09D3F20A">
      <w:pPr>
        <w:spacing w:line="360" w:lineRule="auto"/>
        <w:ind w:firstLine="220"/>
        <w:rPr>
          <w:rFonts w:hint="eastAsia" w:ascii="宋体" w:hAnsi="宋体" w:eastAsia="宋体" w:cs="宋体"/>
          <w:i/>
          <w:color w:val="000000"/>
          <w:sz w:val="20"/>
          <w:szCs w:val="22"/>
          <w:highlight w:val="none"/>
        </w:rPr>
      </w:pPr>
      <w:r>
        <w:rPr>
          <w:rFonts w:hint="eastAsia" w:ascii="宋体" w:hAnsi="宋体" w:eastAsia="宋体" w:cs="宋体"/>
          <w:color w:val="000000"/>
          <w:sz w:val="22"/>
          <w:szCs w:val="22"/>
          <w:highlight w:val="none"/>
        </w:rPr>
        <w:t xml:space="preserve">   </w:t>
      </w:r>
    </w:p>
    <w:p w14:paraId="1BCF2002">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color w:val="000000"/>
          <w:highlight w:val="none"/>
        </w:rPr>
        <w:br w:type="page"/>
      </w:r>
      <w:bookmarkStart w:id="32" w:name="_Toc16549"/>
      <w:bookmarkStart w:id="33" w:name="_Toc17451"/>
      <w:bookmarkStart w:id="34" w:name="_Toc183366712"/>
      <w:r>
        <w:rPr>
          <w:rFonts w:hint="eastAsia" w:ascii="宋体" w:hAnsi="宋体" w:eastAsia="宋体" w:cs="宋体"/>
          <w:color w:val="000000"/>
          <w:sz w:val="28"/>
          <w:szCs w:val="24"/>
          <w:highlight w:val="none"/>
        </w:rPr>
        <w:t>2.类似项目承保经验明细表</w:t>
      </w:r>
      <w:bookmarkEnd w:id="32"/>
      <w:bookmarkEnd w:id="33"/>
      <w:bookmarkEnd w:id="34"/>
    </w:p>
    <w:tbl>
      <w:tblPr>
        <w:tblStyle w:val="3"/>
        <w:tblW w:w="499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789"/>
        <w:gridCol w:w="7064"/>
      </w:tblGrid>
      <w:tr w14:paraId="0D92E0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1" w:hRule="atLeast"/>
          <w:jc w:val="center"/>
        </w:trPr>
        <w:tc>
          <w:tcPr>
            <w:tcW w:w="1415" w:type="pct"/>
            <w:noWrap w:val="0"/>
            <w:vAlign w:val="center"/>
          </w:tcPr>
          <w:p w14:paraId="682E6F7A">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项目名称</w:t>
            </w:r>
          </w:p>
        </w:tc>
        <w:tc>
          <w:tcPr>
            <w:tcW w:w="3584" w:type="pct"/>
            <w:noWrap w:val="0"/>
            <w:vAlign w:val="center"/>
          </w:tcPr>
          <w:p w14:paraId="19B61048">
            <w:pPr>
              <w:spacing w:line="360" w:lineRule="auto"/>
              <w:ind w:firstLine="0" w:firstLineChars="0"/>
              <w:jc w:val="center"/>
              <w:rPr>
                <w:rFonts w:hint="eastAsia" w:ascii="宋体" w:hAnsi="宋体" w:eastAsia="宋体" w:cs="宋体"/>
                <w:color w:val="000000"/>
                <w:sz w:val="24"/>
                <w:highlight w:val="none"/>
              </w:rPr>
            </w:pPr>
          </w:p>
        </w:tc>
      </w:tr>
      <w:tr w14:paraId="41E1B4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415" w:type="pct"/>
            <w:noWrap w:val="0"/>
            <w:vAlign w:val="center"/>
          </w:tcPr>
          <w:p w14:paraId="78617AEA">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项目所在地</w:t>
            </w:r>
          </w:p>
        </w:tc>
        <w:tc>
          <w:tcPr>
            <w:tcW w:w="3584" w:type="pct"/>
            <w:noWrap w:val="0"/>
            <w:vAlign w:val="center"/>
          </w:tcPr>
          <w:p w14:paraId="5ABC5E74">
            <w:pPr>
              <w:spacing w:line="360" w:lineRule="auto"/>
              <w:ind w:firstLine="0" w:firstLineChars="0"/>
              <w:jc w:val="center"/>
              <w:rPr>
                <w:rFonts w:hint="eastAsia" w:ascii="宋体" w:hAnsi="宋体" w:eastAsia="宋体" w:cs="宋体"/>
                <w:color w:val="000000"/>
                <w:sz w:val="24"/>
                <w:highlight w:val="none"/>
              </w:rPr>
            </w:pPr>
          </w:p>
        </w:tc>
      </w:tr>
      <w:tr w14:paraId="1A50D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7" w:hRule="atLeast"/>
          <w:jc w:val="center"/>
        </w:trPr>
        <w:tc>
          <w:tcPr>
            <w:tcW w:w="1415" w:type="pct"/>
            <w:noWrap w:val="0"/>
            <w:vAlign w:val="center"/>
          </w:tcPr>
          <w:p w14:paraId="455D55F2">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投保人名称</w:t>
            </w:r>
          </w:p>
        </w:tc>
        <w:tc>
          <w:tcPr>
            <w:tcW w:w="3584" w:type="pct"/>
            <w:noWrap w:val="0"/>
            <w:vAlign w:val="center"/>
          </w:tcPr>
          <w:p w14:paraId="24CBACD3">
            <w:pPr>
              <w:spacing w:line="360" w:lineRule="auto"/>
              <w:ind w:firstLine="0" w:firstLineChars="0"/>
              <w:jc w:val="center"/>
              <w:rPr>
                <w:rFonts w:hint="eastAsia" w:ascii="宋体" w:hAnsi="宋体" w:eastAsia="宋体" w:cs="宋体"/>
                <w:color w:val="000000"/>
                <w:sz w:val="24"/>
                <w:highlight w:val="none"/>
              </w:rPr>
            </w:pPr>
          </w:p>
        </w:tc>
      </w:tr>
      <w:tr w14:paraId="75CAC3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1" w:hRule="atLeast"/>
          <w:jc w:val="center"/>
        </w:trPr>
        <w:tc>
          <w:tcPr>
            <w:tcW w:w="1415" w:type="pct"/>
            <w:noWrap w:val="0"/>
            <w:vAlign w:val="center"/>
          </w:tcPr>
          <w:p w14:paraId="4666BFFC">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投保人地址</w:t>
            </w:r>
          </w:p>
        </w:tc>
        <w:tc>
          <w:tcPr>
            <w:tcW w:w="3584" w:type="pct"/>
            <w:noWrap w:val="0"/>
            <w:vAlign w:val="center"/>
          </w:tcPr>
          <w:p w14:paraId="0F0F7D65">
            <w:pPr>
              <w:spacing w:line="360" w:lineRule="auto"/>
              <w:ind w:firstLine="0" w:firstLineChars="0"/>
              <w:jc w:val="center"/>
              <w:rPr>
                <w:rFonts w:hint="eastAsia" w:ascii="宋体" w:hAnsi="宋体" w:eastAsia="宋体" w:cs="宋体"/>
                <w:color w:val="000000"/>
                <w:sz w:val="24"/>
                <w:highlight w:val="none"/>
              </w:rPr>
            </w:pPr>
          </w:p>
        </w:tc>
      </w:tr>
      <w:tr w14:paraId="1DFC3C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9" w:hRule="atLeast"/>
          <w:jc w:val="center"/>
        </w:trPr>
        <w:tc>
          <w:tcPr>
            <w:tcW w:w="1415" w:type="pct"/>
            <w:noWrap w:val="0"/>
            <w:vAlign w:val="center"/>
          </w:tcPr>
          <w:p w14:paraId="7FDF218C">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保险金额</w:t>
            </w:r>
          </w:p>
        </w:tc>
        <w:tc>
          <w:tcPr>
            <w:tcW w:w="3584" w:type="pct"/>
            <w:noWrap w:val="0"/>
            <w:vAlign w:val="center"/>
          </w:tcPr>
          <w:p w14:paraId="374BDC79">
            <w:pPr>
              <w:spacing w:line="360" w:lineRule="auto"/>
              <w:ind w:firstLine="0" w:firstLineChars="0"/>
              <w:jc w:val="center"/>
              <w:rPr>
                <w:rFonts w:hint="eastAsia" w:ascii="宋体" w:hAnsi="宋体" w:eastAsia="宋体" w:cs="宋体"/>
                <w:color w:val="000000"/>
                <w:sz w:val="24"/>
                <w:highlight w:val="none"/>
              </w:rPr>
            </w:pPr>
          </w:p>
        </w:tc>
      </w:tr>
      <w:tr w14:paraId="02FC4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9" w:hRule="atLeast"/>
          <w:jc w:val="center"/>
        </w:trPr>
        <w:tc>
          <w:tcPr>
            <w:tcW w:w="1415" w:type="pct"/>
            <w:noWrap w:val="0"/>
            <w:vAlign w:val="center"/>
          </w:tcPr>
          <w:p w14:paraId="05860B65">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起保日期</w:t>
            </w:r>
          </w:p>
        </w:tc>
        <w:tc>
          <w:tcPr>
            <w:tcW w:w="3584" w:type="pct"/>
            <w:noWrap w:val="0"/>
            <w:vAlign w:val="center"/>
          </w:tcPr>
          <w:p w14:paraId="5F57428E">
            <w:pPr>
              <w:spacing w:line="360" w:lineRule="auto"/>
              <w:ind w:firstLine="0" w:firstLineChars="0"/>
              <w:jc w:val="center"/>
              <w:rPr>
                <w:rFonts w:hint="eastAsia" w:ascii="宋体" w:hAnsi="宋体" w:eastAsia="宋体" w:cs="宋体"/>
                <w:color w:val="000000"/>
                <w:sz w:val="24"/>
                <w:highlight w:val="none"/>
              </w:rPr>
            </w:pPr>
          </w:p>
        </w:tc>
      </w:tr>
      <w:tr w14:paraId="2A4E8C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5" w:hRule="atLeast"/>
          <w:jc w:val="center"/>
        </w:trPr>
        <w:tc>
          <w:tcPr>
            <w:tcW w:w="1415" w:type="pct"/>
            <w:noWrap w:val="0"/>
            <w:vAlign w:val="center"/>
          </w:tcPr>
          <w:p w14:paraId="4E84CA3E">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承保份额</w:t>
            </w:r>
          </w:p>
        </w:tc>
        <w:tc>
          <w:tcPr>
            <w:tcW w:w="3584" w:type="pct"/>
            <w:noWrap w:val="0"/>
            <w:vAlign w:val="center"/>
          </w:tcPr>
          <w:p w14:paraId="5E339D46">
            <w:pPr>
              <w:spacing w:line="360" w:lineRule="auto"/>
              <w:ind w:firstLine="0" w:firstLineChars="0"/>
              <w:jc w:val="center"/>
              <w:rPr>
                <w:rFonts w:hint="eastAsia" w:ascii="宋体" w:hAnsi="宋体" w:eastAsia="宋体" w:cs="宋体"/>
                <w:color w:val="000000"/>
                <w:sz w:val="24"/>
                <w:highlight w:val="none"/>
              </w:rPr>
            </w:pPr>
          </w:p>
        </w:tc>
      </w:tr>
      <w:tr w14:paraId="4F959C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61" w:hRule="atLeast"/>
          <w:jc w:val="center"/>
        </w:trPr>
        <w:tc>
          <w:tcPr>
            <w:tcW w:w="1415" w:type="pct"/>
            <w:noWrap w:val="0"/>
            <w:vAlign w:val="center"/>
          </w:tcPr>
          <w:p w14:paraId="05BBEA1A">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项目描述</w:t>
            </w:r>
          </w:p>
        </w:tc>
        <w:tc>
          <w:tcPr>
            <w:tcW w:w="3584" w:type="pct"/>
            <w:noWrap w:val="0"/>
            <w:vAlign w:val="center"/>
          </w:tcPr>
          <w:p w14:paraId="628F010F">
            <w:pPr>
              <w:spacing w:line="360" w:lineRule="auto"/>
              <w:ind w:firstLine="0" w:firstLineChars="0"/>
              <w:jc w:val="center"/>
              <w:rPr>
                <w:rFonts w:hint="eastAsia" w:ascii="宋体" w:hAnsi="宋体" w:eastAsia="宋体" w:cs="宋体"/>
                <w:color w:val="000000"/>
                <w:sz w:val="24"/>
                <w:highlight w:val="none"/>
              </w:rPr>
            </w:pPr>
          </w:p>
        </w:tc>
      </w:tr>
      <w:tr w14:paraId="2A9575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415" w:type="pct"/>
            <w:noWrap w:val="0"/>
            <w:vAlign w:val="center"/>
          </w:tcPr>
          <w:p w14:paraId="45DFD6D9">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备注</w:t>
            </w:r>
          </w:p>
        </w:tc>
        <w:tc>
          <w:tcPr>
            <w:tcW w:w="3584" w:type="pct"/>
            <w:noWrap w:val="0"/>
            <w:vAlign w:val="center"/>
          </w:tcPr>
          <w:p w14:paraId="5A88299B">
            <w:pPr>
              <w:spacing w:line="360" w:lineRule="auto"/>
              <w:ind w:firstLine="0" w:firstLineChars="0"/>
              <w:jc w:val="center"/>
              <w:rPr>
                <w:rFonts w:hint="eastAsia" w:ascii="宋体" w:hAnsi="宋体" w:eastAsia="宋体" w:cs="宋体"/>
                <w:color w:val="000000"/>
                <w:sz w:val="24"/>
                <w:highlight w:val="none"/>
              </w:rPr>
            </w:pPr>
          </w:p>
        </w:tc>
      </w:tr>
    </w:tbl>
    <w:p w14:paraId="2B22B211">
      <w:pPr>
        <w:spacing w:before="240" w:beforeLines="100" w:line="360" w:lineRule="auto"/>
        <w:ind w:firstLine="440" w:firstLineChars="2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注：1.每张表格只填写一个项目，并标明序号。</w:t>
      </w:r>
    </w:p>
    <w:p w14:paraId="52BDCC89">
      <w:pPr>
        <w:spacing w:line="360" w:lineRule="auto"/>
        <w:ind w:firstLine="880" w:firstLineChars="4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2.须同时提供能体现投标人与项目关系的保险合同（或保险单）复制件，若以上证明材料无法体现评标所需的指标，须提供</w:t>
      </w:r>
      <w:r>
        <w:rPr>
          <w:rFonts w:hint="eastAsia" w:ascii="宋体" w:hAnsi="宋体" w:eastAsia="宋体" w:cs="宋体"/>
          <w:color w:val="000000"/>
          <w:sz w:val="22"/>
          <w:szCs w:val="22"/>
          <w:highlight w:val="none"/>
          <w:lang w:eastAsia="zh-CN"/>
        </w:rPr>
        <w:t>项目业主（或发包人）</w:t>
      </w:r>
      <w:r>
        <w:rPr>
          <w:rFonts w:hint="eastAsia" w:ascii="宋体" w:hAnsi="宋体" w:eastAsia="宋体" w:cs="宋体"/>
          <w:color w:val="000000"/>
          <w:sz w:val="22"/>
          <w:szCs w:val="22"/>
          <w:highlight w:val="none"/>
        </w:rPr>
        <w:t>或项目所在地行业主管部门出具的证明材料，否则不予认可。</w:t>
      </w:r>
    </w:p>
    <w:p w14:paraId="62CB6B20">
      <w:pPr>
        <w:spacing w:line="360" w:lineRule="auto"/>
        <w:ind w:firstLine="880" w:firstLineChars="4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3.认可投标人及其下属所有分支机构的承保服务业绩。</w:t>
      </w:r>
    </w:p>
    <w:p w14:paraId="6AAEDCB9">
      <w:pPr>
        <w:spacing w:line="360" w:lineRule="auto"/>
        <w:ind w:firstLine="880" w:firstLineChars="4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4.同一工程项目的不同合同段，按一个项目业绩认定。</w:t>
      </w:r>
    </w:p>
    <w:p w14:paraId="5BDC981B">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color w:val="000000"/>
          <w:sz w:val="28"/>
          <w:szCs w:val="24"/>
          <w:highlight w:val="none"/>
        </w:rPr>
        <w:br w:type="page"/>
      </w:r>
      <w:bookmarkStart w:id="35" w:name="_Toc183366713"/>
      <w:r>
        <w:rPr>
          <w:rFonts w:hint="eastAsia" w:ascii="宋体" w:hAnsi="宋体" w:eastAsia="宋体" w:cs="宋体"/>
          <w:color w:val="000000"/>
          <w:sz w:val="28"/>
          <w:szCs w:val="24"/>
          <w:highlight w:val="none"/>
        </w:rPr>
        <w:t>（三）</w:t>
      </w:r>
      <w:r>
        <w:rPr>
          <w:rFonts w:hint="eastAsia" w:ascii="宋体" w:hAnsi="宋体" w:eastAsia="宋体" w:cs="宋体"/>
          <w:color w:val="000000"/>
          <w:sz w:val="28"/>
          <w:szCs w:val="24"/>
          <w:highlight w:val="none"/>
          <w:lang w:val="en-US" w:eastAsia="zh-CN"/>
        </w:rPr>
        <w:t>2021</w:t>
      </w:r>
      <w:r>
        <w:rPr>
          <w:rFonts w:hint="eastAsia" w:ascii="宋体" w:hAnsi="宋体" w:eastAsia="宋体" w:cs="宋体"/>
          <w:color w:val="000000"/>
          <w:sz w:val="28"/>
          <w:szCs w:val="24"/>
          <w:highlight w:val="none"/>
        </w:rPr>
        <w:t>年</w:t>
      </w:r>
      <w:r>
        <w:rPr>
          <w:rFonts w:hint="eastAsia" w:ascii="宋体" w:hAnsi="宋体" w:eastAsia="宋体" w:cs="宋体"/>
          <w:color w:val="000000"/>
          <w:sz w:val="28"/>
          <w:szCs w:val="24"/>
          <w:highlight w:val="none"/>
          <w:lang w:val="en-US" w:eastAsia="zh-CN"/>
        </w:rPr>
        <w:t>07</w:t>
      </w:r>
      <w:r>
        <w:rPr>
          <w:rFonts w:hint="eastAsia" w:ascii="宋体" w:hAnsi="宋体" w:eastAsia="宋体" w:cs="宋体"/>
          <w:color w:val="000000"/>
          <w:sz w:val="28"/>
          <w:szCs w:val="24"/>
          <w:highlight w:val="none"/>
        </w:rPr>
        <w:t>月</w:t>
      </w:r>
      <w:r>
        <w:rPr>
          <w:rFonts w:hint="eastAsia" w:ascii="宋体" w:hAnsi="宋体" w:eastAsia="宋体" w:cs="宋体"/>
          <w:color w:val="000000"/>
          <w:sz w:val="28"/>
          <w:szCs w:val="24"/>
          <w:highlight w:val="none"/>
          <w:lang w:val="en-US" w:eastAsia="zh-CN"/>
        </w:rPr>
        <w:t>01</w:t>
      </w:r>
      <w:r>
        <w:rPr>
          <w:rFonts w:hint="eastAsia" w:ascii="宋体" w:hAnsi="宋体" w:eastAsia="宋体" w:cs="宋体"/>
          <w:color w:val="000000"/>
          <w:sz w:val="28"/>
          <w:szCs w:val="24"/>
          <w:highlight w:val="none"/>
        </w:rPr>
        <w:t>日以来类似项目理赔业绩</w:t>
      </w:r>
      <w:bookmarkEnd w:id="35"/>
    </w:p>
    <w:p w14:paraId="563E697C">
      <w:pPr>
        <w:pStyle w:val="2"/>
        <w:ind w:firstLine="0" w:firstLineChars="0"/>
        <w:jc w:val="center"/>
        <w:rPr>
          <w:rFonts w:hint="eastAsia" w:ascii="宋体" w:hAnsi="宋体" w:eastAsia="宋体" w:cs="宋体"/>
          <w:color w:val="000000"/>
          <w:sz w:val="28"/>
          <w:szCs w:val="24"/>
          <w:highlight w:val="none"/>
        </w:rPr>
      </w:pPr>
      <w:bookmarkStart w:id="36" w:name="_Toc183366714"/>
      <w:r>
        <w:rPr>
          <w:rFonts w:hint="eastAsia" w:ascii="宋体" w:hAnsi="宋体" w:eastAsia="宋体" w:cs="宋体"/>
          <w:color w:val="000000"/>
          <w:sz w:val="28"/>
          <w:szCs w:val="24"/>
          <w:highlight w:val="none"/>
        </w:rPr>
        <w:t>1.类似项目理赔业绩汇总表</w:t>
      </w:r>
      <w:bookmarkEnd w:id="36"/>
    </w:p>
    <w:tbl>
      <w:tblPr>
        <w:tblStyle w:val="3"/>
        <w:tblW w:w="4998"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433"/>
        <w:gridCol w:w="1848"/>
        <w:gridCol w:w="1850"/>
        <w:gridCol w:w="2773"/>
        <w:gridCol w:w="1947"/>
      </w:tblGrid>
      <w:tr w14:paraId="44B02C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727" w:type="pct"/>
            <w:noWrap w:val="0"/>
            <w:vAlign w:val="center"/>
          </w:tcPr>
          <w:p w14:paraId="79F256D2">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序号</w:t>
            </w:r>
          </w:p>
        </w:tc>
        <w:tc>
          <w:tcPr>
            <w:tcW w:w="938" w:type="pct"/>
            <w:noWrap w:val="0"/>
            <w:vAlign w:val="center"/>
          </w:tcPr>
          <w:p w14:paraId="748D5FE8">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项目名称</w:t>
            </w:r>
          </w:p>
        </w:tc>
        <w:tc>
          <w:tcPr>
            <w:tcW w:w="939" w:type="pct"/>
            <w:noWrap w:val="0"/>
            <w:vAlign w:val="center"/>
          </w:tcPr>
          <w:p w14:paraId="458A120E">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保额/保费</w:t>
            </w:r>
          </w:p>
        </w:tc>
        <w:tc>
          <w:tcPr>
            <w:tcW w:w="1407" w:type="pct"/>
            <w:noWrap w:val="0"/>
            <w:vAlign w:val="center"/>
          </w:tcPr>
          <w:p w14:paraId="69711B57">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单笔已结案件赔偿金额及支付日期</w:t>
            </w:r>
          </w:p>
        </w:tc>
        <w:tc>
          <w:tcPr>
            <w:tcW w:w="988" w:type="pct"/>
            <w:noWrap w:val="0"/>
            <w:vAlign w:val="center"/>
          </w:tcPr>
          <w:p w14:paraId="4401312F">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承保形式（承保份额）</w:t>
            </w:r>
          </w:p>
        </w:tc>
      </w:tr>
      <w:tr w14:paraId="2DFAC7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8" w:hRule="atLeast"/>
        </w:trPr>
        <w:tc>
          <w:tcPr>
            <w:tcW w:w="727" w:type="pct"/>
            <w:noWrap w:val="0"/>
            <w:vAlign w:val="top"/>
          </w:tcPr>
          <w:p w14:paraId="18FAAA2A">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51C1EEA1">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5AC537AC">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0B634DC9">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2D056220">
            <w:pPr>
              <w:spacing w:line="360" w:lineRule="auto"/>
              <w:ind w:firstLine="0" w:firstLineChars="0"/>
              <w:jc w:val="center"/>
              <w:rPr>
                <w:rFonts w:hint="eastAsia" w:ascii="宋体" w:hAnsi="宋体" w:eastAsia="宋体" w:cs="宋体"/>
                <w:color w:val="000000"/>
                <w:kern w:val="0"/>
                <w:sz w:val="24"/>
                <w:highlight w:val="none"/>
              </w:rPr>
            </w:pPr>
          </w:p>
        </w:tc>
      </w:tr>
      <w:tr w14:paraId="3AD525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90" w:hRule="atLeast"/>
        </w:trPr>
        <w:tc>
          <w:tcPr>
            <w:tcW w:w="727" w:type="pct"/>
            <w:noWrap w:val="0"/>
            <w:vAlign w:val="top"/>
          </w:tcPr>
          <w:p w14:paraId="26B14CAC">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464DA08A">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563FC460">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5D9D0B4F">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25B5817C">
            <w:pPr>
              <w:spacing w:line="360" w:lineRule="auto"/>
              <w:ind w:firstLine="0" w:firstLineChars="0"/>
              <w:jc w:val="center"/>
              <w:rPr>
                <w:rFonts w:hint="eastAsia" w:ascii="宋体" w:hAnsi="宋体" w:eastAsia="宋体" w:cs="宋体"/>
                <w:color w:val="000000"/>
                <w:kern w:val="0"/>
                <w:sz w:val="24"/>
                <w:highlight w:val="none"/>
              </w:rPr>
            </w:pPr>
          </w:p>
        </w:tc>
      </w:tr>
      <w:tr w14:paraId="38EB62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4" w:hRule="atLeast"/>
        </w:trPr>
        <w:tc>
          <w:tcPr>
            <w:tcW w:w="727" w:type="pct"/>
            <w:noWrap w:val="0"/>
            <w:vAlign w:val="top"/>
          </w:tcPr>
          <w:p w14:paraId="7F40CBEF">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43C71EB0">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12746F68">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583AA834">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53D8C7BE">
            <w:pPr>
              <w:spacing w:line="360" w:lineRule="auto"/>
              <w:ind w:firstLine="0" w:firstLineChars="0"/>
              <w:jc w:val="center"/>
              <w:rPr>
                <w:rFonts w:hint="eastAsia" w:ascii="宋体" w:hAnsi="宋体" w:eastAsia="宋体" w:cs="宋体"/>
                <w:color w:val="000000"/>
                <w:kern w:val="0"/>
                <w:sz w:val="24"/>
                <w:highlight w:val="none"/>
              </w:rPr>
            </w:pPr>
          </w:p>
        </w:tc>
      </w:tr>
      <w:tr w14:paraId="0C7B7B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4" w:hRule="atLeast"/>
        </w:trPr>
        <w:tc>
          <w:tcPr>
            <w:tcW w:w="727" w:type="pct"/>
            <w:noWrap w:val="0"/>
            <w:vAlign w:val="top"/>
          </w:tcPr>
          <w:p w14:paraId="4BC3C935">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5CB970AC">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79637FD3">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3271F6CA">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3C3AAD38">
            <w:pPr>
              <w:spacing w:line="360" w:lineRule="auto"/>
              <w:ind w:firstLine="0" w:firstLineChars="0"/>
              <w:jc w:val="center"/>
              <w:rPr>
                <w:rFonts w:hint="eastAsia" w:ascii="宋体" w:hAnsi="宋体" w:eastAsia="宋体" w:cs="宋体"/>
                <w:color w:val="000000"/>
                <w:kern w:val="0"/>
                <w:sz w:val="24"/>
                <w:highlight w:val="none"/>
              </w:rPr>
            </w:pPr>
          </w:p>
        </w:tc>
      </w:tr>
      <w:tr w14:paraId="4A76E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48" w:hRule="atLeast"/>
        </w:trPr>
        <w:tc>
          <w:tcPr>
            <w:tcW w:w="727" w:type="pct"/>
            <w:noWrap w:val="0"/>
            <w:vAlign w:val="top"/>
          </w:tcPr>
          <w:p w14:paraId="502EEA85">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3FC0B944">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6DA81366">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22EAF912">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15647195">
            <w:pPr>
              <w:spacing w:line="360" w:lineRule="auto"/>
              <w:ind w:firstLine="0" w:firstLineChars="0"/>
              <w:jc w:val="center"/>
              <w:rPr>
                <w:rFonts w:hint="eastAsia" w:ascii="宋体" w:hAnsi="宋体" w:eastAsia="宋体" w:cs="宋体"/>
                <w:color w:val="000000"/>
                <w:kern w:val="0"/>
                <w:sz w:val="24"/>
                <w:highlight w:val="none"/>
              </w:rPr>
            </w:pPr>
          </w:p>
        </w:tc>
      </w:tr>
      <w:tr w14:paraId="4021B5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8" w:hRule="atLeast"/>
        </w:trPr>
        <w:tc>
          <w:tcPr>
            <w:tcW w:w="727" w:type="pct"/>
            <w:noWrap w:val="0"/>
            <w:vAlign w:val="top"/>
          </w:tcPr>
          <w:p w14:paraId="10F0146E">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6D302A53">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5C54B8DE">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441719C3">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77B1A37F">
            <w:pPr>
              <w:spacing w:line="360" w:lineRule="auto"/>
              <w:ind w:firstLine="0" w:firstLineChars="0"/>
              <w:jc w:val="center"/>
              <w:rPr>
                <w:rFonts w:hint="eastAsia" w:ascii="宋体" w:hAnsi="宋体" w:eastAsia="宋体" w:cs="宋体"/>
                <w:color w:val="000000"/>
                <w:kern w:val="0"/>
                <w:sz w:val="24"/>
                <w:highlight w:val="none"/>
              </w:rPr>
            </w:pPr>
          </w:p>
        </w:tc>
      </w:tr>
      <w:tr w14:paraId="2776BB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727" w:type="pct"/>
            <w:noWrap w:val="0"/>
            <w:vAlign w:val="top"/>
          </w:tcPr>
          <w:p w14:paraId="6CDEEE89">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757D5D3B">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0C2AB3E2">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350D1DA2">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20431769">
            <w:pPr>
              <w:spacing w:line="360" w:lineRule="auto"/>
              <w:ind w:firstLine="0" w:firstLineChars="0"/>
              <w:jc w:val="center"/>
              <w:rPr>
                <w:rFonts w:hint="eastAsia" w:ascii="宋体" w:hAnsi="宋体" w:eastAsia="宋体" w:cs="宋体"/>
                <w:color w:val="000000"/>
                <w:kern w:val="0"/>
                <w:sz w:val="24"/>
                <w:highlight w:val="none"/>
              </w:rPr>
            </w:pPr>
          </w:p>
        </w:tc>
      </w:tr>
      <w:tr w14:paraId="024F85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727" w:type="pct"/>
            <w:noWrap w:val="0"/>
            <w:vAlign w:val="top"/>
          </w:tcPr>
          <w:p w14:paraId="399AF433">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7F5C2EA1">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26D6BB5E">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1F428E1A">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0B403F3E">
            <w:pPr>
              <w:spacing w:line="360" w:lineRule="auto"/>
              <w:ind w:firstLine="0" w:firstLineChars="0"/>
              <w:jc w:val="center"/>
              <w:rPr>
                <w:rFonts w:hint="eastAsia" w:ascii="宋体" w:hAnsi="宋体" w:eastAsia="宋体" w:cs="宋体"/>
                <w:color w:val="000000"/>
                <w:kern w:val="0"/>
                <w:sz w:val="24"/>
                <w:highlight w:val="none"/>
              </w:rPr>
            </w:pPr>
          </w:p>
        </w:tc>
      </w:tr>
      <w:tr w14:paraId="4150FA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727" w:type="pct"/>
            <w:noWrap w:val="0"/>
            <w:vAlign w:val="top"/>
          </w:tcPr>
          <w:p w14:paraId="31147904">
            <w:pPr>
              <w:spacing w:line="360" w:lineRule="auto"/>
              <w:ind w:firstLine="0" w:firstLineChars="0"/>
              <w:jc w:val="center"/>
              <w:rPr>
                <w:rFonts w:hint="eastAsia" w:ascii="宋体" w:hAnsi="宋体" w:eastAsia="宋体" w:cs="宋体"/>
                <w:color w:val="000000"/>
                <w:kern w:val="0"/>
                <w:sz w:val="24"/>
                <w:highlight w:val="none"/>
              </w:rPr>
            </w:pPr>
          </w:p>
        </w:tc>
        <w:tc>
          <w:tcPr>
            <w:tcW w:w="938" w:type="pct"/>
            <w:noWrap w:val="0"/>
            <w:vAlign w:val="top"/>
          </w:tcPr>
          <w:p w14:paraId="28150A51">
            <w:pPr>
              <w:spacing w:line="360" w:lineRule="auto"/>
              <w:ind w:firstLine="0" w:firstLineChars="0"/>
              <w:jc w:val="center"/>
              <w:rPr>
                <w:rFonts w:hint="eastAsia" w:ascii="宋体" w:hAnsi="宋体" w:eastAsia="宋体" w:cs="宋体"/>
                <w:color w:val="000000"/>
                <w:kern w:val="0"/>
                <w:sz w:val="24"/>
                <w:highlight w:val="none"/>
              </w:rPr>
            </w:pPr>
          </w:p>
        </w:tc>
        <w:tc>
          <w:tcPr>
            <w:tcW w:w="939" w:type="pct"/>
            <w:noWrap w:val="0"/>
            <w:vAlign w:val="top"/>
          </w:tcPr>
          <w:p w14:paraId="21F273C2">
            <w:pPr>
              <w:spacing w:line="360" w:lineRule="auto"/>
              <w:ind w:firstLine="0" w:firstLineChars="0"/>
              <w:jc w:val="center"/>
              <w:rPr>
                <w:rFonts w:hint="eastAsia" w:ascii="宋体" w:hAnsi="宋体" w:eastAsia="宋体" w:cs="宋体"/>
                <w:color w:val="000000"/>
                <w:kern w:val="0"/>
                <w:sz w:val="24"/>
                <w:highlight w:val="none"/>
              </w:rPr>
            </w:pPr>
          </w:p>
        </w:tc>
        <w:tc>
          <w:tcPr>
            <w:tcW w:w="1407" w:type="pct"/>
            <w:noWrap w:val="0"/>
            <w:vAlign w:val="top"/>
          </w:tcPr>
          <w:p w14:paraId="3EA992F0">
            <w:pPr>
              <w:spacing w:line="360" w:lineRule="auto"/>
              <w:ind w:firstLine="0" w:firstLineChars="0"/>
              <w:jc w:val="center"/>
              <w:rPr>
                <w:rFonts w:hint="eastAsia" w:ascii="宋体" w:hAnsi="宋体" w:eastAsia="宋体" w:cs="宋体"/>
                <w:color w:val="000000"/>
                <w:kern w:val="0"/>
                <w:sz w:val="24"/>
                <w:highlight w:val="none"/>
              </w:rPr>
            </w:pPr>
          </w:p>
        </w:tc>
        <w:tc>
          <w:tcPr>
            <w:tcW w:w="988" w:type="pct"/>
            <w:noWrap w:val="0"/>
            <w:vAlign w:val="top"/>
          </w:tcPr>
          <w:p w14:paraId="1D2131D7">
            <w:pPr>
              <w:spacing w:line="360" w:lineRule="auto"/>
              <w:ind w:firstLine="0" w:firstLineChars="0"/>
              <w:jc w:val="center"/>
              <w:rPr>
                <w:rFonts w:hint="eastAsia" w:ascii="宋体" w:hAnsi="宋体" w:eastAsia="宋体" w:cs="宋体"/>
                <w:color w:val="000000"/>
                <w:kern w:val="0"/>
                <w:sz w:val="24"/>
                <w:highlight w:val="none"/>
              </w:rPr>
            </w:pPr>
          </w:p>
        </w:tc>
      </w:tr>
    </w:tbl>
    <w:p w14:paraId="66D59D9B">
      <w:pPr>
        <w:tabs>
          <w:tab w:val="left" w:pos="3240"/>
        </w:tabs>
        <w:autoSpaceDE w:val="0"/>
        <w:autoSpaceDN w:val="0"/>
        <w:adjustRightInd w:val="0"/>
        <w:spacing w:before="240" w:beforeLines="100" w:line="360" w:lineRule="auto"/>
        <w:ind w:firstLine="220"/>
        <w:jc w:val="left"/>
        <w:rPr>
          <w:rFonts w:hint="eastAsia" w:ascii="宋体" w:hAnsi="宋体" w:eastAsia="宋体" w:cs="宋体"/>
          <w:color w:val="000000"/>
          <w:kern w:val="0"/>
          <w:sz w:val="22"/>
          <w:szCs w:val="22"/>
          <w:highlight w:val="none"/>
        </w:rPr>
      </w:pPr>
      <w:r>
        <w:rPr>
          <w:rFonts w:hint="eastAsia" w:ascii="宋体" w:hAnsi="宋体" w:eastAsia="宋体" w:cs="宋体"/>
          <w:color w:val="000000"/>
          <w:sz w:val="22"/>
          <w:szCs w:val="22"/>
          <w:highlight w:val="none"/>
        </w:rPr>
        <w:t>注：</w:t>
      </w:r>
      <w:r>
        <w:rPr>
          <w:rFonts w:hint="eastAsia" w:ascii="宋体" w:hAnsi="宋体" w:eastAsia="宋体" w:cs="宋体"/>
          <w:color w:val="000000"/>
          <w:kern w:val="0"/>
          <w:sz w:val="22"/>
          <w:szCs w:val="22"/>
          <w:highlight w:val="none"/>
        </w:rPr>
        <w:t>表格不够可按格式扩展。</w:t>
      </w:r>
    </w:p>
    <w:p w14:paraId="206139D4">
      <w:pPr>
        <w:spacing w:line="360" w:lineRule="auto"/>
        <w:ind w:firstLine="220"/>
        <w:rPr>
          <w:rFonts w:hint="eastAsia" w:ascii="宋体" w:hAnsi="宋体" w:eastAsia="宋体" w:cs="宋体"/>
          <w:i/>
          <w:color w:val="000000"/>
          <w:sz w:val="20"/>
          <w:szCs w:val="22"/>
          <w:highlight w:val="none"/>
        </w:rPr>
      </w:pPr>
      <w:r>
        <w:rPr>
          <w:rFonts w:hint="eastAsia" w:ascii="宋体" w:hAnsi="宋体" w:eastAsia="宋体" w:cs="宋体"/>
          <w:color w:val="000000"/>
          <w:sz w:val="22"/>
          <w:szCs w:val="22"/>
          <w:highlight w:val="none"/>
        </w:rPr>
        <w:t xml:space="preserve">   </w:t>
      </w:r>
    </w:p>
    <w:p w14:paraId="18CDA1CA">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color w:val="000000"/>
          <w:highlight w:val="none"/>
        </w:rPr>
        <w:br w:type="page"/>
      </w:r>
      <w:bookmarkStart w:id="37" w:name="_Toc183366715"/>
      <w:r>
        <w:rPr>
          <w:rFonts w:hint="eastAsia" w:ascii="宋体" w:hAnsi="宋体" w:eastAsia="宋体" w:cs="宋体"/>
          <w:color w:val="000000"/>
          <w:sz w:val="28"/>
          <w:szCs w:val="24"/>
          <w:highlight w:val="none"/>
        </w:rPr>
        <w:t>2.类似项目理赔业绩明细表</w:t>
      </w:r>
      <w:bookmarkEnd w:id="37"/>
    </w:p>
    <w:tbl>
      <w:tblPr>
        <w:tblStyle w:val="3"/>
        <w:tblW w:w="499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789"/>
        <w:gridCol w:w="7064"/>
      </w:tblGrid>
      <w:tr w14:paraId="5768A3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1" w:hRule="atLeast"/>
          <w:jc w:val="center"/>
        </w:trPr>
        <w:tc>
          <w:tcPr>
            <w:tcW w:w="1415" w:type="pct"/>
            <w:noWrap w:val="0"/>
            <w:vAlign w:val="center"/>
          </w:tcPr>
          <w:p w14:paraId="7433D42B">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项目名称</w:t>
            </w:r>
          </w:p>
        </w:tc>
        <w:tc>
          <w:tcPr>
            <w:tcW w:w="3584" w:type="pct"/>
            <w:noWrap w:val="0"/>
            <w:vAlign w:val="center"/>
          </w:tcPr>
          <w:p w14:paraId="046D03AB">
            <w:pPr>
              <w:spacing w:line="360" w:lineRule="auto"/>
              <w:ind w:firstLine="0" w:firstLineChars="0"/>
              <w:jc w:val="center"/>
              <w:rPr>
                <w:rFonts w:hint="eastAsia" w:ascii="宋体" w:hAnsi="宋体" w:eastAsia="宋体" w:cs="宋体"/>
                <w:color w:val="000000"/>
                <w:sz w:val="24"/>
                <w:highlight w:val="none"/>
              </w:rPr>
            </w:pPr>
          </w:p>
        </w:tc>
      </w:tr>
      <w:tr w14:paraId="10D222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415" w:type="pct"/>
            <w:noWrap w:val="0"/>
            <w:vAlign w:val="center"/>
          </w:tcPr>
          <w:p w14:paraId="159C47FB">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项目所在地</w:t>
            </w:r>
          </w:p>
        </w:tc>
        <w:tc>
          <w:tcPr>
            <w:tcW w:w="3584" w:type="pct"/>
            <w:noWrap w:val="0"/>
            <w:vAlign w:val="center"/>
          </w:tcPr>
          <w:p w14:paraId="726367D0">
            <w:pPr>
              <w:spacing w:line="360" w:lineRule="auto"/>
              <w:ind w:firstLine="0" w:firstLineChars="0"/>
              <w:jc w:val="center"/>
              <w:rPr>
                <w:rFonts w:hint="eastAsia" w:ascii="宋体" w:hAnsi="宋体" w:eastAsia="宋体" w:cs="宋体"/>
                <w:color w:val="000000"/>
                <w:sz w:val="24"/>
                <w:highlight w:val="none"/>
              </w:rPr>
            </w:pPr>
          </w:p>
        </w:tc>
      </w:tr>
      <w:tr w14:paraId="63F500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7" w:hRule="atLeast"/>
          <w:jc w:val="center"/>
        </w:trPr>
        <w:tc>
          <w:tcPr>
            <w:tcW w:w="1415" w:type="pct"/>
            <w:noWrap w:val="0"/>
            <w:vAlign w:val="center"/>
          </w:tcPr>
          <w:p w14:paraId="4CBD913A">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投保人名称</w:t>
            </w:r>
          </w:p>
        </w:tc>
        <w:tc>
          <w:tcPr>
            <w:tcW w:w="3584" w:type="pct"/>
            <w:noWrap w:val="0"/>
            <w:vAlign w:val="center"/>
          </w:tcPr>
          <w:p w14:paraId="68F7ABA3">
            <w:pPr>
              <w:spacing w:line="360" w:lineRule="auto"/>
              <w:ind w:firstLine="0" w:firstLineChars="0"/>
              <w:jc w:val="center"/>
              <w:rPr>
                <w:rFonts w:hint="eastAsia" w:ascii="宋体" w:hAnsi="宋体" w:eastAsia="宋体" w:cs="宋体"/>
                <w:color w:val="000000"/>
                <w:sz w:val="24"/>
                <w:highlight w:val="none"/>
              </w:rPr>
            </w:pPr>
          </w:p>
        </w:tc>
      </w:tr>
      <w:tr w14:paraId="1B526F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1" w:hRule="atLeast"/>
          <w:jc w:val="center"/>
        </w:trPr>
        <w:tc>
          <w:tcPr>
            <w:tcW w:w="1415" w:type="pct"/>
            <w:noWrap w:val="0"/>
            <w:vAlign w:val="center"/>
          </w:tcPr>
          <w:p w14:paraId="5270E355">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投保人地址</w:t>
            </w:r>
          </w:p>
        </w:tc>
        <w:tc>
          <w:tcPr>
            <w:tcW w:w="3584" w:type="pct"/>
            <w:noWrap w:val="0"/>
            <w:vAlign w:val="center"/>
          </w:tcPr>
          <w:p w14:paraId="007CFE5B">
            <w:pPr>
              <w:spacing w:line="360" w:lineRule="auto"/>
              <w:ind w:firstLine="0" w:firstLineChars="0"/>
              <w:jc w:val="center"/>
              <w:rPr>
                <w:rFonts w:hint="eastAsia" w:ascii="宋体" w:hAnsi="宋体" w:eastAsia="宋体" w:cs="宋体"/>
                <w:color w:val="000000"/>
                <w:sz w:val="24"/>
                <w:highlight w:val="none"/>
              </w:rPr>
            </w:pPr>
          </w:p>
        </w:tc>
      </w:tr>
      <w:tr w14:paraId="4059A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9" w:hRule="atLeast"/>
          <w:jc w:val="center"/>
        </w:trPr>
        <w:tc>
          <w:tcPr>
            <w:tcW w:w="1415" w:type="pct"/>
            <w:noWrap w:val="0"/>
            <w:vAlign w:val="center"/>
          </w:tcPr>
          <w:p w14:paraId="1910AD2D">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保险金额</w:t>
            </w:r>
          </w:p>
        </w:tc>
        <w:tc>
          <w:tcPr>
            <w:tcW w:w="3584" w:type="pct"/>
            <w:noWrap w:val="0"/>
            <w:vAlign w:val="center"/>
          </w:tcPr>
          <w:p w14:paraId="018B5868">
            <w:pPr>
              <w:spacing w:line="360" w:lineRule="auto"/>
              <w:ind w:firstLine="0" w:firstLineChars="0"/>
              <w:jc w:val="center"/>
              <w:rPr>
                <w:rFonts w:hint="eastAsia" w:ascii="宋体" w:hAnsi="宋体" w:eastAsia="宋体" w:cs="宋体"/>
                <w:color w:val="000000"/>
                <w:sz w:val="24"/>
                <w:highlight w:val="none"/>
              </w:rPr>
            </w:pPr>
          </w:p>
        </w:tc>
      </w:tr>
      <w:tr w14:paraId="2DFBA5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9" w:hRule="atLeast"/>
          <w:jc w:val="center"/>
        </w:trPr>
        <w:tc>
          <w:tcPr>
            <w:tcW w:w="1415" w:type="pct"/>
            <w:noWrap w:val="0"/>
            <w:vAlign w:val="center"/>
          </w:tcPr>
          <w:p w14:paraId="4B9E3C03">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起保日期</w:t>
            </w:r>
          </w:p>
        </w:tc>
        <w:tc>
          <w:tcPr>
            <w:tcW w:w="3584" w:type="pct"/>
            <w:noWrap w:val="0"/>
            <w:vAlign w:val="center"/>
          </w:tcPr>
          <w:p w14:paraId="78A1E4D4">
            <w:pPr>
              <w:spacing w:line="360" w:lineRule="auto"/>
              <w:ind w:firstLine="0" w:firstLineChars="0"/>
              <w:jc w:val="center"/>
              <w:rPr>
                <w:rFonts w:hint="eastAsia" w:ascii="宋体" w:hAnsi="宋体" w:eastAsia="宋体" w:cs="宋体"/>
                <w:color w:val="000000"/>
                <w:sz w:val="24"/>
                <w:highlight w:val="none"/>
              </w:rPr>
            </w:pPr>
          </w:p>
        </w:tc>
      </w:tr>
      <w:tr w14:paraId="10022D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75" w:hRule="atLeast"/>
          <w:jc w:val="center"/>
        </w:trPr>
        <w:tc>
          <w:tcPr>
            <w:tcW w:w="1415" w:type="pct"/>
            <w:noWrap w:val="0"/>
            <w:vAlign w:val="center"/>
          </w:tcPr>
          <w:p w14:paraId="789BBC2D">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单笔已结案件赔偿金额及支付日期</w:t>
            </w:r>
          </w:p>
        </w:tc>
        <w:tc>
          <w:tcPr>
            <w:tcW w:w="3584" w:type="pct"/>
            <w:noWrap w:val="0"/>
            <w:vAlign w:val="center"/>
          </w:tcPr>
          <w:p w14:paraId="757370AA">
            <w:pPr>
              <w:spacing w:line="360" w:lineRule="auto"/>
              <w:ind w:firstLine="0" w:firstLineChars="0"/>
              <w:jc w:val="center"/>
              <w:rPr>
                <w:rFonts w:hint="eastAsia" w:ascii="宋体" w:hAnsi="宋体" w:eastAsia="宋体" w:cs="宋体"/>
                <w:color w:val="000000"/>
                <w:sz w:val="24"/>
                <w:highlight w:val="none"/>
              </w:rPr>
            </w:pPr>
          </w:p>
        </w:tc>
      </w:tr>
      <w:tr w14:paraId="71EEDB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61" w:hRule="atLeast"/>
          <w:jc w:val="center"/>
        </w:trPr>
        <w:tc>
          <w:tcPr>
            <w:tcW w:w="1415" w:type="pct"/>
            <w:noWrap w:val="0"/>
            <w:vAlign w:val="center"/>
          </w:tcPr>
          <w:p w14:paraId="688C2945">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项目描述</w:t>
            </w:r>
          </w:p>
        </w:tc>
        <w:tc>
          <w:tcPr>
            <w:tcW w:w="3584" w:type="pct"/>
            <w:noWrap w:val="0"/>
            <w:vAlign w:val="center"/>
          </w:tcPr>
          <w:p w14:paraId="2CE63B3B">
            <w:pPr>
              <w:spacing w:line="360" w:lineRule="auto"/>
              <w:ind w:firstLine="0" w:firstLineChars="0"/>
              <w:jc w:val="center"/>
              <w:rPr>
                <w:rFonts w:hint="eastAsia" w:ascii="宋体" w:hAnsi="宋体" w:eastAsia="宋体" w:cs="宋体"/>
                <w:color w:val="000000"/>
                <w:sz w:val="24"/>
                <w:highlight w:val="none"/>
              </w:rPr>
            </w:pPr>
          </w:p>
        </w:tc>
      </w:tr>
      <w:tr w14:paraId="563A1C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415" w:type="pct"/>
            <w:noWrap w:val="0"/>
            <w:vAlign w:val="center"/>
          </w:tcPr>
          <w:p w14:paraId="54464ABA">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备注</w:t>
            </w:r>
          </w:p>
        </w:tc>
        <w:tc>
          <w:tcPr>
            <w:tcW w:w="3584" w:type="pct"/>
            <w:noWrap w:val="0"/>
            <w:vAlign w:val="center"/>
          </w:tcPr>
          <w:p w14:paraId="67AA2246">
            <w:pPr>
              <w:spacing w:line="360" w:lineRule="auto"/>
              <w:ind w:firstLine="0" w:firstLineChars="0"/>
              <w:jc w:val="center"/>
              <w:rPr>
                <w:rFonts w:hint="eastAsia" w:ascii="宋体" w:hAnsi="宋体" w:eastAsia="宋体" w:cs="宋体"/>
                <w:color w:val="000000"/>
                <w:sz w:val="24"/>
                <w:highlight w:val="none"/>
              </w:rPr>
            </w:pPr>
          </w:p>
        </w:tc>
      </w:tr>
    </w:tbl>
    <w:p w14:paraId="48FD6DE2">
      <w:pPr>
        <w:spacing w:before="240" w:beforeLines="100" w:line="360" w:lineRule="auto"/>
        <w:ind w:firstLine="440" w:firstLineChars="2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注：1.每张表格只填写一个项目，并标明序号。</w:t>
      </w:r>
    </w:p>
    <w:p w14:paraId="3C20AD9E">
      <w:pPr>
        <w:spacing w:line="360" w:lineRule="auto"/>
        <w:ind w:firstLine="880" w:firstLineChars="4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2.须提供能体现投标人与项目关系的保险合同或保险单、理赔计算书、支付凭证复制件。</w:t>
      </w:r>
    </w:p>
    <w:p w14:paraId="33DE966C">
      <w:pPr>
        <w:spacing w:line="360" w:lineRule="auto"/>
        <w:ind w:firstLine="880" w:firstLineChars="4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3.认可投标人及其下属所有分支机构的理赔业绩。</w:t>
      </w:r>
    </w:p>
    <w:p w14:paraId="453EB8A7">
      <w:pPr>
        <w:spacing w:line="360" w:lineRule="auto"/>
        <w:ind w:firstLine="880" w:firstLineChars="400"/>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4.同一保险项目下的多个理赔业绩，仅做一个理赔业绩处理。</w:t>
      </w:r>
    </w:p>
    <w:p w14:paraId="1AC901B1">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b w:val="0"/>
          <w:bCs w:val="0"/>
          <w:color w:val="000000"/>
          <w:kern w:val="44"/>
          <w:sz w:val="28"/>
          <w:szCs w:val="44"/>
          <w:highlight w:val="none"/>
          <w:lang w:val="zh-CN"/>
        </w:rPr>
        <w:br w:type="page"/>
      </w:r>
      <w:bookmarkStart w:id="38" w:name="_Toc15322"/>
      <w:bookmarkStart w:id="39" w:name="_Toc29012"/>
      <w:bookmarkStart w:id="40" w:name="_Toc482579285"/>
      <w:bookmarkStart w:id="41" w:name="_Toc183366716"/>
      <w:bookmarkStart w:id="42" w:name="_Toc249424494"/>
      <w:bookmarkStart w:id="43" w:name="_Toc234382984"/>
      <w:r>
        <w:rPr>
          <w:rFonts w:hint="eastAsia" w:ascii="宋体" w:hAnsi="宋体" w:eastAsia="宋体" w:cs="宋体"/>
          <w:color w:val="000000"/>
          <w:sz w:val="28"/>
          <w:szCs w:val="24"/>
          <w:highlight w:val="none"/>
        </w:rPr>
        <w:t>（四）项目保险服务小组成员情况表</w:t>
      </w:r>
      <w:bookmarkEnd w:id="38"/>
      <w:bookmarkEnd w:id="39"/>
      <w:bookmarkEnd w:id="40"/>
      <w:bookmarkEnd w:id="41"/>
    </w:p>
    <w:p w14:paraId="017571A6">
      <w:pPr>
        <w:pStyle w:val="2"/>
        <w:ind w:firstLine="0" w:firstLineChars="0"/>
        <w:jc w:val="center"/>
        <w:rPr>
          <w:rFonts w:hint="eastAsia" w:ascii="宋体" w:hAnsi="宋体" w:eastAsia="宋体" w:cs="宋体"/>
          <w:color w:val="000000"/>
          <w:sz w:val="28"/>
          <w:szCs w:val="24"/>
          <w:highlight w:val="none"/>
        </w:rPr>
      </w:pPr>
      <w:bookmarkStart w:id="44" w:name="_Toc183366717"/>
      <w:bookmarkStart w:id="45" w:name="_Toc15907"/>
      <w:bookmarkStart w:id="46" w:name="_Toc6160"/>
      <w:r>
        <w:rPr>
          <w:rFonts w:hint="eastAsia" w:ascii="宋体" w:hAnsi="宋体" w:eastAsia="宋体" w:cs="宋体"/>
          <w:color w:val="000000"/>
          <w:sz w:val="28"/>
          <w:szCs w:val="24"/>
          <w:highlight w:val="none"/>
        </w:rPr>
        <w:t>1.保险服务小组成员汇总表</w:t>
      </w:r>
      <w:bookmarkEnd w:id="44"/>
      <w:bookmarkEnd w:id="45"/>
      <w:bookmarkEnd w:id="46"/>
    </w:p>
    <w:tbl>
      <w:tblPr>
        <w:tblStyle w:val="3"/>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2"/>
        <w:gridCol w:w="1889"/>
        <w:gridCol w:w="952"/>
        <w:gridCol w:w="718"/>
        <w:gridCol w:w="1544"/>
        <w:gridCol w:w="1445"/>
        <w:gridCol w:w="2531"/>
      </w:tblGrid>
      <w:tr w14:paraId="667A2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83" w:hRule="exact"/>
          <w:jc w:val="center"/>
        </w:trPr>
        <w:tc>
          <w:tcPr>
            <w:tcW w:w="392" w:type="pct"/>
            <w:noWrap w:val="0"/>
            <w:vAlign w:val="center"/>
          </w:tcPr>
          <w:p w14:paraId="52904770">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序号</w:t>
            </w:r>
          </w:p>
        </w:tc>
        <w:tc>
          <w:tcPr>
            <w:tcW w:w="958" w:type="pct"/>
            <w:noWrap w:val="0"/>
            <w:vAlign w:val="center"/>
          </w:tcPr>
          <w:p w14:paraId="4AE2E89C">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姓名</w:t>
            </w:r>
          </w:p>
        </w:tc>
        <w:tc>
          <w:tcPr>
            <w:tcW w:w="483" w:type="pct"/>
            <w:noWrap w:val="0"/>
            <w:vAlign w:val="center"/>
          </w:tcPr>
          <w:p w14:paraId="7199C6FF">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性别</w:t>
            </w:r>
          </w:p>
        </w:tc>
        <w:tc>
          <w:tcPr>
            <w:tcW w:w="364" w:type="pct"/>
            <w:noWrap w:val="0"/>
            <w:vAlign w:val="center"/>
          </w:tcPr>
          <w:p w14:paraId="29DE490F">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年龄</w:t>
            </w:r>
          </w:p>
        </w:tc>
        <w:tc>
          <w:tcPr>
            <w:tcW w:w="783" w:type="pct"/>
            <w:noWrap w:val="0"/>
            <w:vAlign w:val="center"/>
          </w:tcPr>
          <w:p w14:paraId="41927239">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职务</w:t>
            </w:r>
          </w:p>
        </w:tc>
        <w:tc>
          <w:tcPr>
            <w:tcW w:w="733" w:type="pct"/>
            <w:noWrap w:val="0"/>
            <w:vAlign w:val="center"/>
          </w:tcPr>
          <w:p w14:paraId="4148531F">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技术职称</w:t>
            </w:r>
          </w:p>
        </w:tc>
        <w:tc>
          <w:tcPr>
            <w:tcW w:w="1284" w:type="pct"/>
            <w:noWrap w:val="0"/>
            <w:vAlign w:val="center"/>
          </w:tcPr>
          <w:p w14:paraId="2E49C4EF">
            <w:pPr>
              <w:spacing w:line="360" w:lineRule="auto"/>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本项目拟担任的职务</w:t>
            </w:r>
          </w:p>
        </w:tc>
      </w:tr>
      <w:tr w14:paraId="6E5A7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2ACEFAAA">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2C08491A">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4A6A40E1">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12C7BED4">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391B60D7">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57CD1D6F">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3FBABC01">
            <w:pPr>
              <w:spacing w:line="360" w:lineRule="auto"/>
              <w:ind w:firstLine="0" w:firstLineChars="0"/>
              <w:rPr>
                <w:rFonts w:hint="eastAsia" w:ascii="宋体" w:hAnsi="宋体" w:eastAsia="宋体" w:cs="宋体"/>
                <w:color w:val="000000"/>
                <w:sz w:val="24"/>
                <w:highlight w:val="none"/>
              </w:rPr>
            </w:pPr>
          </w:p>
        </w:tc>
      </w:tr>
      <w:tr w14:paraId="0DDAF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1C8220E2">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4C2C05F5">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678903F6">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48AB4049">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304966CA">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76CE7D55">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0B0419C8">
            <w:pPr>
              <w:spacing w:line="360" w:lineRule="auto"/>
              <w:ind w:firstLine="0" w:firstLineChars="0"/>
              <w:rPr>
                <w:rFonts w:hint="eastAsia" w:ascii="宋体" w:hAnsi="宋体" w:eastAsia="宋体" w:cs="宋体"/>
                <w:color w:val="000000"/>
                <w:sz w:val="24"/>
                <w:highlight w:val="none"/>
              </w:rPr>
            </w:pPr>
          </w:p>
        </w:tc>
      </w:tr>
      <w:tr w14:paraId="458AD6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3A96C56E">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507BE22C">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51253B83">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6A1818D5">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331F886B">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09FCBF82">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1E2AFBA9">
            <w:pPr>
              <w:spacing w:line="360" w:lineRule="auto"/>
              <w:ind w:firstLine="0" w:firstLineChars="0"/>
              <w:rPr>
                <w:rFonts w:hint="eastAsia" w:ascii="宋体" w:hAnsi="宋体" w:eastAsia="宋体" w:cs="宋体"/>
                <w:color w:val="000000"/>
                <w:sz w:val="24"/>
                <w:highlight w:val="none"/>
              </w:rPr>
            </w:pPr>
          </w:p>
        </w:tc>
      </w:tr>
      <w:tr w14:paraId="006A94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2AD2C57E">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15160F35">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03448226">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26D510D1">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3CFA9687">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188A0FB4">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2E42DC0A">
            <w:pPr>
              <w:spacing w:line="360" w:lineRule="auto"/>
              <w:ind w:firstLine="0" w:firstLineChars="0"/>
              <w:rPr>
                <w:rFonts w:hint="eastAsia" w:ascii="宋体" w:hAnsi="宋体" w:eastAsia="宋体" w:cs="宋体"/>
                <w:color w:val="000000"/>
                <w:sz w:val="24"/>
                <w:highlight w:val="none"/>
              </w:rPr>
            </w:pPr>
          </w:p>
        </w:tc>
      </w:tr>
      <w:tr w14:paraId="2AC73C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1CC2AFED">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3D6F5AC6">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28A0665A">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4514CA0C">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08756AB9">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472651B2">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5853C25E">
            <w:pPr>
              <w:spacing w:line="360" w:lineRule="auto"/>
              <w:ind w:firstLine="0" w:firstLineChars="0"/>
              <w:rPr>
                <w:rFonts w:hint="eastAsia" w:ascii="宋体" w:hAnsi="宋体" w:eastAsia="宋体" w:cs="宋体"/>
                <w:color w:val="000000"/>
                <w:sz w:val="24"/>
                <w:highlight w:val="none"/>
              </w:rPr>
            </w:pPr>
          </w:p>
        </w:tc>
      </w:tr>
      <w:tr w14:paraId="164871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286B876F">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37C87FFE">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2A6A6DC8">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560E6C5D">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33FD3EE2">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111ACB55">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18CC56B6">
            <w:pPr>
              <w:spacing w:line="360" w:lineRule="auto"/>
              <w:ind w:firstLine="0" w:firstLineChars="0"/>
              <w:rPr>
                <w:rFonts w:hint="eastAsia" w:ascii="宋体" w:hAnsi="宋体" w:eastAsia="宋体" w:cs="宋体"/>
                <w:color w:val="000000"/>
                <w:sz w:val="24"/>
                <w:highlight w:val="none"/>
              </w:rPr>
            </w:pPr>
          </w:p>
        </w:tc>
      </w:tr>
      <w:tr w14:paraId="4C026F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4A3D8597">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4ECFEE3F">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72D91C46">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161F5FA3">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14FDB9CB">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62C307DE">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028F5D23">
            <w:pPr>
              <w:spacing w:line="360" w:lineRule="auto"/>
              <w:ind w:firstLine="0" w:firstLineChars="0"/>
              <w:rPr>
                <w:rFonts w:hint="eastAsia" w:ascii="宋体" w:hAnsi="宋体" w:eastAsia="宋体" w:cs="宋体"/>
                <w:color w:val="000000"/>
                <w:sz w:val="24"/>
                <w:highlight w:val="none"/>
              </w:rPr>
            </w:pPr>
          </w:p>
        </w:tc>
      </w:tr>
      <w:tr w14:paraId="6B415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073B985F">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001FC2EA">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3043F3B5">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4F1A30D5">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6B5460A9">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5BCCF390">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5561FF31">
            <w:pPr>
              <w:spacing w:line="360" w:lineRule="auto"/>
              <w:ind w:firstLine="0" w:firstLineChars="0"/>
              <w:rPr>
                <w:rFonts w:hint="eastAsia" w:ascii="宋体" w:hAnsi="宋体" w:eastAsia="宋体" w:cs="宋体"/>
                <w:color w:val="000000"/>
                <w:sz w:val="24"/>
                <w:highlight w:val="none"/>
              </w:rPr>
            </w:pPr>
          </w:p>
        </w:tc>
      </w:tr>
      <w:tr w14:paraId="0264D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60DBE99F">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4286771B">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6A91085A">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3901127D">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481FD764">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3C3E25BD">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79835127">
            <w:pPr>
              <w:spacing w:line="360" w:lineRule="auto"/>
              <w:ind w:firstLine="0" w:firstLineChars="0"/>
              <w:rPr>
                <w:rFonts w:hint="eastAsia" w:ascii="宋体" w:hAnsi="宋体" w:eastAsia="宋体" w:cs="宋体"/>
                <w:color w:val="000000"/>
                <w:sz w:val="24"/>
                <w:highlight w:val="none"/>
              </w:rPr>
            </w:pPr>
          </w:p>
        </w:tc>
      </w:tr>
      <w:tr w14:paraId="25156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30461F67">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140D2D66">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442574A9">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336C2116">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01221208">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50E58712">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409C3FF7">
            <w:pPr>
              <w:spacing w:line="360" w:lineRule="auto"/>
              <w:ind w:firstLine="0" w:firstLineChars="0"/>
              <w:rPr>
                <w:rFonts w:hint="eastAsia" w:ascii="宋体" w:hAnsi="宋体" w:eastAsia="宋体" w:cs="宋体"/>
                <w:color w:val="000000"/>
                <w:sz w:val="24"/>
                <w:highlight w:val="none"/>
              </w:rPr>
            </w:pPr>
          </w:p>
        </w:tc>
      </w:tr>
      <w:tr w14:paraId="5EB401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exact"/>
          <w:jc w:val="center"/>
        </w:trPr>
        <w:tc>
          <w:tcPr>
            <w:tcW w:w="392" w:type="pct"/>
            <w:noWrap w:val="0"/>
            <w:vAlign w:val="center"/>
          </w:tcPr>
          <w:p w14:paraId="1F78B27C">
            <w:pPr>
              <w:spacing w:line="360" w:lineRule="auto"/>
              <w:ind w:firstLine="0" w:firstLineChars="0"/>
              <w:rPr>
                <w:rFonts w:hint="eastAsia" w:ascii="宋体" w:hAnsi="宋体" w:eastAsia="宋体" w:cs="宋体"/>
                <w:color w:val="000000"/>
                <w:sz w:val="24"/>
                <w:highlight w:val="none"/>
              </w:rPr>
            </w:pPr>
          </w:p>
        </w:tc>
        <w:tc>
          <w:tcPr>
            <w:tcW w:w="958" w:type="pct"/>
            <w:noWrap w:val="0"/>
            <w:vAlign w:val="center"/>
          </w:tcPr>
          <w:p w14:paraId="31F7D3B8">
            <w:pPr>
              <w:spacing w:line="360" w:lineRule="auto"/>
              <w:ind w:firstLine="0" w:firstLineChars="0"/>
              <w:rPr>
                <w:rFonts w:hint="eastAsia" w:ascii="宋体" w:hAnsi="宋体" w:eastAsia="宋体" w:cs="宋体"/>
                <w:color w:val="000000"/>
                <w:sz w:val="24"/>
                <w:highlight w:val="none"/>
              </w:rPr>
            </w:pPr>
          </w:p>
        </w:tc>
        <w:tc>
          <w:tcPr>
            <w:tcW w:w="483" w:type="pct"/>
            <w:noWrap w:val="0"/>
            <w:vAlign w:val="center"/>
          </w:tcPr>
          <w:p w14:paraId="49C05C1C">
            <w:pPr>
              <w:spacing w:line="360" w:lineRule="auto"/>
              <w:ind w:firstLine="0" w:firstLineChars="0"/>
              <w:rPr>
                <w:rFonts w:hint="eastAsia" w:ascii="宋体" w:hAnsi="宋体" w:eastAsia="宋体" w:cs="宋体"/>
                <w:color w:val="000000"/>
                <w:sz w:val="24"/>
                <w:highlight w:val="none"/>
              </w:rPr>
            </w:pPr>
          </w:p>
        </w:tc>
        <w:tc>
          <w:tcPr>
            <w:tcW w:w="364" w:type="pct"/>
            <w:noWrap w:val="0"/>
            <w:vAlign w:val="center"/>
          </w:tcPr>
          <w:p w14:paraId="2B670D7D">
            <w:pPr>
              <w:spacing w:line="360" w:lineRule="auto"/>
              <w:ind w:firstLine="0" w:firstLineChars="0"/>
              <w:rPr>
                <w:rFonts w:hint="eastAsia" w:ascii="宋体" w:hAnsi="宋体" w:eastAsia="宋体" w:cs="宋体"/>
                <w:color w:val="000000"/>
                <w:sz w:val="24"/>
                <w:highlight w:val="none"/>
              </w:rPr>
            </w:pPr>
          </w:p>
        </w:tc>
        <w:tc>
          <w:tcPr>
            <w:tcW w:w="783" w:type="pct"/>
            <w:noWrap w:val="0"/>
            <w:vAlign w:val="center"/>
          </w:tcPr>
          <w:p w14:paraId="2E7A3AE8">
            <w:pPr>
              <w:spacing w:line="360" w:lineRule="auto"/>
              <w:ind w:firstLine="0" w:firstLineChars="0"/>
              <w:rPr>
                <w:rFonts w:hint="eastAsia" w:ascii="宋体" w:hAnsi="宋体" w:eastAsia="宋体" w:cs="宋体"/>
                <w:color w:val="000000"/>
                <w:sz w:val="24"/>
                <w:highlight w:val="none"/>
              </w:rPr>
            </w:pPr>
          </w:p>
        </w:tc>
        <w:tc>
          <w:tcPr>
            <w:tcW w:w="733" w:type="pct"/>
            <w:noWrap w:val="0"/>
            <w:vAlign w:val="center"/>
          </w:tcPr>
          <w:p w14:paraId="08002D8F">
            <w:pPr>
              <w:spacing w:line="360" w:lineRule="auto"/>
              <w:ind w:firstLine="0" w:firstLineChars="0"/>
              <w:rPr>
                <w:rFonts w:hint="eastAsia" w:ascii="宋体" w:hAnsi="宋体" w:eastAsia="宋体" w:cs="宋体"/>
                <w:color w:val="000000"/>
                <w:sz w:val="24"/>
                <w:highlight w:val="none"/>
              </w:rPr>
            </w:pPr>
          </w:p>
        </w:tc>
        <w:tc>
          <w:tcPr>
            <w:tcW w:w="1284" w:type="pct"/>
            <w:noWrap w:val="0"/>
            <w:vAlign w:val="center"/>
          </w:tcPr>
          <w:p w14:paraId="2E44CD20">
            <w:pPr>
              <w:spacing w:line="360" w:lineRule="auto"/>
              <w:ind w:firstLine="0" w:firstLineChars="0"/>
              <w:rPr>
                <w:rFonts w:hint="eastAsia" w:ascii="宋体" w:hAnsi="宋体" w:eastAsia="宋体" w:cs="宋体"/>
                <w:color w:val="000000"/>
                <w:sz w:val="24"/>
                <w:highlight w:val="none"/>
              </w:rPr>
            </w:pPr>
          </w:p>
        </w:tc>
      </w:tr>
    </w:tbl>
    <w:p w14:paraId="1FC7A80B">
      <w:pPr>
        <w:spacing w:line="360" w:lineRule="auto"/>
        <w:ind w:firstLine="240"/>
        <w:rPr>
          <w:rFonts w:hint="eastAsia" w:ascii="宋体" w:hAnsi="宋体" w:eastAsia="宋体" w:cs="宋体"/>
          <w:color w:val="000000"/>
          <w:sz w:val="24"/>
          <w:highlight w:val="none"/>
        </w:rPr>
      </w:pPr>
    </w:p>
    <w:p w14:paraId="07AEB02E">
      <w:pPr>
        <w:spacing w:line="360" w:lineRule="auto"/>
        <w:ind w:firstLine="240"/>
        <w:rPr>
          <w:rFonts w:hint="eastAsia" w:ascii="宋体" w:hAnsi="宋体" w:eastAsia="宋体" w:cs="宋体"/>
          <w:color w:val="000000"/>
          <w:sz w:val="24"/>
          <w:highlight w:val="none"/>
        </w:rPr>
      </w:pPr>
    </w:p>
    <w:p w14:paraId="585131CC">
      <w:pPr>
        <w:pStyle w:val="2"/>
        <w:spacing w:before="240" w:beforeLines="100"/>
        <w:ind w:firstLine="0" w:firstLineChars="0"/>
        <w:jc w:val="center"/>
        <w:rPr>
          <w:rFonts w:hint="eastAsia" w:ascii="宋体" w:hAnsi="宋体" w:eastAsia="宋体" w:cs="宋体"/>
          <w:color w:val="000000"/>
          <w:sz w:val="28"/>
          <w:szCs w:val="24"/>
          <w:highlight w:val="none"/>
        </w:rPr>
      </w:pPr>
      <w:r>
        <w:rPr>
          <w:rFonts w:hint="eastAsia" w:ascii="宋体" w:hAnsi="宋体" w:eastAsia="宋体" w:cs="宋体"/>
          <w:color w:val="000000"/>
          <w:sz w:val="24"/>
          <w:highlight w:val="none"/>
        </w:rPr>
        <w:br w:type="page"/>
      </w:r>
      <w:bookmarkStart w:id="47" w:name="_Toc5567"/>
      <w:bookmarkStart w:id="48" w:name="_Toc24565"/>
      <w:bookmarkStart w:id="49" w:name="_Toc26984"/>
      <w:bookmarkStart w:id="50" w:name="_Toc183366718"/>
      <w:bookmarkStart w:id="51" w:name="_Toc482579286"/>
      <w:bookmarkStart w:id="52" w:name="_Toc23487"/>
      <w:r>
        <w:rPr>
          <w:rFonts w:hint="eastAsia" w:ascii="宋体" w:hAnsi="宋体" w:eastAsia="宋体" w:cs="宋体"/>
          <w:color w:val="000000"/>
          <w:sz w:val="28"/>
          <w:szCs w:val="24"/>
          <w:highlight w:val="none"/>
        </w:rPr>
        <w:t>2.主要人员资历表</w:t>
      </w:r>
      <w:bookmarkEnd w:id="47"/>
      <w:bookmarkEnd w:id="48"/>
      <w:bookmarkEnd w:id="49"/>
      <w:bookmarkEnd w:id="50"/>
      <w:bookmarkEnd w:id="51"/>
      <w:bookmarkEnd w:id="52"/>
    </w:p>
    <w:tbl>
      <w:tblPr>
        <w:tblStyle w:val="3"/>
        <w:tblW w:w="5000" w:type="pct"/>
        <w:jc w:val="center"/>
        <w:tblLayout w:type="autofit"/>
        <w:tblCellMar>
          <w:top w:w="0" w:type="dxa"/>
          <w:left w:w="108" w:type="dxa"/>
          <w:bottom w:w="0" w:type="dxa"/>
          <w:right w:w="108" w:type="dxa"/>
        </w:tblCellMar>
      </w:tblPr>
      <w:tblGrid>
        <w:gridCol w:w="778"/>
        <w:gridCol w:w="869"/>
        <w:gridCol w:w="893"/>
        <w:gridCol w:w="820"/>
        <w:gridCol w:w="995"/>
        <w:gridCol w:w="881"/>
        <w:gridCol w:w="142"/>
        <w:gridCol w:w="566"/>
        <w:gridCol w:w="771"/>
        <w:gridCol w:w="544"/>
        <w:gridCol w:w="1149"/>
        <w:gridCol w:w="1447"/>
      </w:tblGrid>
      <w:tr w14:paraId="52071844">
        <w:tblPrEx>
          <w:tblCellMar>
            <w:top w:w="0" w:type="dxa"/>
            <w:left w:w="108" w:type="dxa"/>
            <w:bottom w:w="0" w:type="dxa"/>
            <w:right w:w="108" w:type="dxa"/>
          </w:tblCellMar>
        </w:tblPrEx>
        <w:trPr>
          <w:trHeight w:val="777" w:hRule="atLeast"/>
          <w:jc w:val="center"/>
        </w:trPr>
        <w:tc>
          <w:tcPr>
            <w:tcW w:w="5000" w:type="pct"/>
            <w:gridSpan w:val="12"/>
            <w:tcBorders>
              <w:top w:val="single" w:color="000000" w:sz="12" w:space="0"/>
              <w:left w:val="single" w:color="000000" w:sz="12" w:space="0"/>
              <w:bottom w:val="single" w:color="000000" w:sz="6" w:space="0"/>
              <w:right w:val="single" w:color="000000" w:sz="12" w:space="0"/>
            </w:tcBorders>
            <w:noWrap w:val="0"/>
            <w:vAlign w:val="center"/>
          </w:tcPr>
          <w:p w14:paraId="62B14D8F">
            <w:pPr>
              <w:pStyle w:val="5"/>
              <w:spacing w:line="360" w:lineRule="auto"/>
              <w:ind w:firstLine="210"/>
              <w:jc w:val="center"/>
              <w:rPr>
                <w:rFonts w:hint="eastAsia" w:ascii="宋体" w:hAnsi="宋体" w:eastAsia="宋体" w:cs="宋体"/>
                <w:color w:val="000000"/>
                <w:highlight w:val="none"/>
              </w:rPr>
            </w:pPr>
            <w:r>
              <w:rPr>
                <w:rFonts w:hint="eastAsia" w:ascii="宋体" w:hAnsi="宋体" w:eastAsia="宋体" w:cs="宋体"/>
                <w:color w:val="000000"/>
                <w:highlight w:val="none"/>
              </w:rPr>
              <w:t>1．一般情况</w:t>
            </w:r>
          </w:p>
        </w:tc>
      </w:tr>
      <w:tr w14:paraId="53E8A073">
        <w:tblPrEx>
          <w:tblCellMar>
            <w:top w:w="0" w:type="dxa"/>
            <w:left w:w="108" w:type="dxa"/>
            <w:bottom w:w="0" w:type="dxa"/>
            <w:right w:w="108" w:type="dxa"/>
          </w:tblCellMar>
        </w:tblPrEx>
        <w:trPr>
          <w:trHeight w:val="792" w:hRule="atLeast"/>
          <w:jc w:val="center"/>
        </w:trPr>
        <w:tc>
          <w:tcPr>
            <w:tcW w:w="395" w:type="pct"/>
            <w:tcBorders>
              <w:top w:val="single" w:color="000000" w:sz="6" w:space="0"/>
              <w:left w:val="single" w:color="000000" w:sz="12" w:space="0"/>
              <w:bottom w:val="single" w:color="000000" w:sz="6" w:space="0"/>
              <w:right w:val="single" w:color="000000" w:sz="4" w:space="0"/>
            </w:tcBorders>
            <w:noWrap w:val="0"/>
            <w:vAlign w:val="center"/>
          </w:tcPr>
          <w:p w14:paraId="629D16B9">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姓名</w:t>
            </w:r>
          </w:p>
        </w:tc>
        <w:tc>
          <w:tcPr>
            <w:tcW w:w="441" w:type="pct"/>
            <w:tcBorders>
              <w:top w:val="single" w:color="000000" w:sz="6" w:space="0"/>
              <w:left w:val="single" w:color="000000" w:sz="4" w:space="0"/>
              <w:bottom w:val="single" w:color="000000" w:sz="6" w:space="0"/>
              <w:right w:val="single" w:color="000000" w:sz="4" w:space="0"/>
            </w:tcBorders>
            <w:noWrap w:val="0"/>
            <w:vAlign w:val="center"/>
          </w:tcPr>
          <w:p w14:paraId="1BE3C05C">
            <w:pPr>
              <w:pStyle w:val="5"/>
              <w:spacing w:line="360" w:lineRule="auto"/>
              <w:rPr>
                <w:rFonts w:hint="eastAsia" w:ascii="宋体" w:hAnsi="宋体" w:eastAsia="宋体" w:cs="宋体"/>
                <w:color w:val="000000"/>
                <w:highlight w:val="none"/>
              </w:rPr>
            </w:pPr>
          </w:p>
        </w:tc>
        <w:tc>
          <w:tcPr>
            <w:tcW w:w="453" w:type="pct"/>
            <w:tcBorders>
              <w:top w:val="single" w:color="000000" w:sz="6" w:space="0"/>
              <w:left w:val="single" w:color="000000" w:sz="4" w:space="0"/>
              <w:bottom w:val="single" w:color="000000" w:sz="6" w:space="0"/>
              <w:right w:val="single" w:color="000000" w:sz="4" w:space="0"/>
            </w:tcBorders>
            <w:noWrap w:val="0"/>
            <w:vAlign w:val="center"/>
          </w:tcPr>
          <w:p w14:paraId="7BA9F129">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性别</w:t>
            </w:r>
          </w:p>
        </w:tc>
        <w:tc>
          <w:tcPr>
            <w:tcW w:w="416" w:type="pct"/>
            <w:tcBorders>
              <w:top w:val="single" w:color="000000" w:sz="6" w:space="0"/>
              <w:left w:val="single" w:color="000000" w:sz="4" w:space="0"/>
              <w:bottom w:val="single" w:color="000000" w:sz="6" w:space="0"/>
              <w:right w:val="single" w:color="000000" w:sz="4" w:space="0"/>
            </w:tcBorders>
            <w:noWrap w:val="0"/>
            <w:vAlign w:val="center"/>
          </w:tcPr>
          <w:p w14:paraId="4C9E8E89">
            <w:pPr>
              <w:pStyle w:val="5"/>
              <w:spacing w:line="360" w:lineRule="auto"/>
              <w:rPr>
                <w:rFonts w:hint="eastAsia" w:ascii="宋体" w:hAnsi="宋体" w:eastAsia="宋体" w:cs="宋体"/>
                <w:color w:val="000000"/>
                <w:highlight w:val="none"/>
              </w:rPr>
            </w:pPr>
          </w:p>
        </w:tc>
        <w:tc>
          <w:tcPr>
            <w:tcW w:w="503" w:type="pct"/>
            <w:tcBorders>
              <w:top w:val="single" w:color="000000" w:sz="6" w:space="0"/>
              <w:left w:val="single" w:color="000000" w:sz="4" w:space="0"/>
              <w:bottom w:val="single" w:color="000000" w:sz="6" w:space="0"/>
              <w:right w:val="single" w:color="000000" w:sz="4" w:space="0"/>
            </w:tcBorders>
            <w:noWrap w:val="0"/>
            <w:vAlign w:val="center"/>
          </w:tcPr>
          <w:p w14:paraId="088991A5">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年龄</w:t>
            </w:r>
          </w:p>
        </w:tc>
        <w:tc>
          <w:tcPr>
            <w:tcW w:w="447" w:type="pct"/>
            <w:tcBorders>
              <w:top w:val="single" w:color="000000" w:sz="6" w:space="0"/>
              <w:left w:val="single" w:color="000000" w:sz="4" w:space="0"/>
              <w:bottom w:val="single" w:color="000000" w:sz="6" w:space="0"/>
              <w:right w:val="single" w:color="000000" w:sz="4" w:space="0"/>
            </w:tcBorders>
            <w:noWrap w:val="0"/>
            <w:vAlign w:val="center"/>
          </w:tcPr>
          <w:p w14:paraId="39F8F3E7">
            <w:pPr>
              <w:pStyle w:val="5"/>
              <w:spacing w:line="360" w:lineRule="auto"/>
              <w:rPr>
                <w:rFonts w:hint="eastAsia" w:ascii="宋体" w:hAnsi="宋体" w:eastAsia="宋体" w:cs="宋体"/>
                <w:color w:val="000000"/>
                <w:highlight w:val="none"/>
              </w:rPr>
            </w:pPr>
          </w:p>
        </w:tc>
        <w:tc>
          <w:tcPr>
            <w:tcW w:w="359" w:type="pct"/>
            <w:gridSpan w:val="2"/>
            <w:tcBorders>
              <w:top w:val="single" w:color="000000" w:sz="6" w:space="0"/>
              <w:left w:val="single" w:color="000000" w:sz="4" w:space="0"/>
              <w:bottom w:val="single" w:color="000000" w:sz="6" w:space="0"/>
              <w:right w:val="single" w:color="000000" w:sz="4" w:space="0"/>
            </w:tcBorders>
            <w:noWrap w:val="0"/>
            <w:vAlign w:val="center"/>
          </w:tcPr>
          <w:p w14:paraId="6265C6FB">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学位</w:t>
            </w:r>
          </w:p>
        </w:tc>
        <w:tc>
          <w:tcPr>
            <w:tcW w:w="391" w:type="pct"/>
            <w:tcBorders>
              <w:top w:val="single" w:color="000000" w:sz="6" w:space="0"/>
              <w:left w:val="single" w:color="000000" w:sz="4" w:space="0"/>
              <w:bottom w:val="single" w:color="000000" w:sz="6" w:space="0"/>
              <w:right w:val="single" w:color="000000" w:sz="4" w:space="0"/>
            </w:tcBorders>
            <w:noWrap w:val="0"/>
            <w:vAlign w:val="center"/>
          </w:tcPr>
          <w:p w14:paraId="7DFEAB12">
            <w:pPr>
              <w:pStyle w:val="5"/>
              <w:spacing w:line="360" w:lineRule="auto"/>
              <w:rPr>
                <w:rFonts w:hint="eastAsia" w:ascii="宋体" w:hAnsi="宋体" w:eastAsia="宋体" w:cs="宋体"/>
                <w:color w:val="000000"/>
                <w:highlight w:val="none"/>
              </w:rPr>
            </w:pPr>
          </w:p>
        </w:tc>
        <w:tc>
          <w:tcPr>
            <w:tcW w:w="858" w:type="pct"/>
            <w:gridSpan w:val="2"/>
            <w:tcBorders>
              <w:top w:val="single" w:color="000000" w:sz="6" w:space="0"/>
              <w:left w:val="single" w:color="000000" w:sz="4" w:space="0"/>
              <w:bottom w:val="single" w:color="000000" w:sz="6" w:space="0"/>
              <w:right w:val="single" w:color="000000" w:sz="4" w:space="0"/>
            </w:tcBorders>
            <w:noWrap w:val="0"/>
            <w:vAlign w:val="center"/>
          </w:tcPr>
          <w:p w14:paraId="72563510">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身份证号码</w:t>
            </w:r>
          </w:p>
        </w:tc>
        <w:tc>
          <w:tcPr>
            <w:tcW w:w="732" w:type="pct"/>
            <w:tcBorders>
              <w:top w:val="single" w:color="000000" w:sz="6" w:space="0"/>
              <w:left w:val="single" w:color="000000" w:sz="4" w:space="0"/>
              <w:bottom w:val="single" w:color="000000" w:sz="6" w:space="0"/>
              <w:right w:val="single" w:color="000000" w:sz="12" w:space="0"/>
            </w:tcBorders>
            <w:noWrap w:val="0"/>
            <w:vAlign w:val="center"/>
          </w:tcPr>
          <w:p w14:paraId="30C67F78">
            <w:pPr>
              <w:pStyle w:val="5"/>
              <w:spacing w:line="360" w:lineRule="auto"/>
              <w:rPr>
                <w:rFonts w:hint="eastAsia" w:ascii="宋体" w:hAnsi="宋体" w:eastAsia="宋体" w:cs="宋体"/>
                <w:color w:val="000000"/>
                <w:highlight w:val="none"/>
              </w:rPr>
            </w:pPr>
          </w:p>
        </w:tc>
      </w:tr>
      <w:tr w14:paraId="3DA16E99">
        <w:tblPrEx>
          <w:tblCellMar>
            <w:top w:w="0" w:type="dxa"/>
            <w:left w:w="108" w:type="dxa"/>
            <w:bottom w:w="0" w:type="dxa"/>
            <w:right w:w="108" w:type="dxa"/>
          </w:tblCellMar>
        </w:tblPrEx>
        <w:trPr>
          <w:trHeight w:val="792" w:hRule="atLeast"/>
          <w:jc w:val="center"/>
        </w:trPr>
        <w:tc>
          <w:tcPr>
            <w:tcW w:w="2210" w:type="pct"/>
            <w:gridSpan w:val="5"/>
            <w:tcBorders>
              <w:top w:val="single" w:color="000000" w:sz="6" w:space="0"/>
              <w:left w:val="single" w:color="000000" w:sz="12" w:space="0"/>
              <w:bottom w:val="single" w:color="000000" w:sz="6" w:space="0"/>
              <w:right w:val="single" w:color="000000" w:sz="4" w:space="0"/>
            </w:tcBorders>
            <w:noWrap w:val="0"/>
            <w:vAlign w:val="center"/>
          </w:tcPr>
          <w:p w14:paraId="7CC17618">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为投标人服务时间（年）</w:t>
            </w:r>
          </w:p>
        </w:tc>
        <w:tc>
          <w:tcPr>
            <w:tcW w:w="806" w:type="pct"/>
            <w:gridSpan w:val="3"/>
            <w:tcBorders>
              <w:top w:val="single" w:color="000000" w:sz="6" w:space="0"/>
              <w:left w:val="single" w:color="000000" w:sz="4" w:space="0"/>
              <w:bottom w:val="single" w:color="000000" w:sz="6" w:space="0"/>
              <w:right w:val="single" w:color="auto" w:sz="4" w:space="0"/>
            </w:tcBorders>
            <w:noWrap w:val="0"/>
            <w:vAlign w:val="center"/>
          </w:tcPr>
          <w:p w14:paraId="06E88369">
            <w:pPr>
              <w:pStyle w:val="5"/>
              <w:spacing w:line="360" w:lineRule="auto"/>
              <w:rPr>
                <w:rFonts w:hint="eastAsia" w:ascii="宋体" w:hAnsi="宋体" w:eastAsia="宋体" w:cs="宋体"/>
                <w:color w:val="000000"/>
                <w:highlight w:val="none"/>
              </w:rPr>
            </w:pPr>
          </w:p>
        </w:tc>
        <w:tc>
          <w:tcPr>
            <w:tcW w:w="1250" w:type="pct"/>
            <w:gridSpan w:val="3"/>
            <w:tcBorders>
              <w:top w:val="single" w:color="000000" w:sz="6" w:space="0"/>
              <w:left w:val="single" w:color="auto" w:sz="4" w:space="0"/>
              <w:bottom w:val="single" w:color="000000" w:sz="6" w:space="0"/>
              <w:right w:val="single" w:color="auto" w:sz="4" w:space="0"/>
            </w:tcBorders>
            <w:noWrap w:val="0"/>
            <w:vAlign w:val="center"/>
          </w:tcPr>
          <w:p w14:paraId="3444E557">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在本合同中拟任职</w:t>
            </w:r>
          </w:p>
        </w:tc>
        <w:tc>
          <w:tcPr>
            <w:tcW w:w="732" w:type="pct"/>
            <w:tcBorders>
              <w:top w:val="single" w:color="000000" w:sz="6" w:space="0"/>
              <w:left w:val="single" w:color="auto" w:sz="4" w:space="0"/>
              <w:bottom w:val="single" w:color="000000" w:sz="6" w:space="0"/>
              <w:right w:val="single" w:color="000000" w:sz="12" w:space="0"/>
            </w:tcBorders>
            <w:noWrap w:val="0"/>
            <w:vAlign w:val="center"/>
          </w:tcPr>
          <w:p w14:paraId="7B7974CB">
            <w:pPr>
              <w:pStyle w:val="5"/>
              <w:spacing w:line="360" w:lineRule="auto"/>
              <w:rPr>
                <w:rFonts w:hint="eastAsia" w:ascii="宋体" w:hAnsi="宋体" w:eastAsia="宋体" w:cs="宋体"/>
                <w:color w:val="000000"/>
                <w:highlight w:val="none"/>
              </w:rPr>
            </w:pPr>
          </w:p>
        </w:tc>
      </w:tr>
      <w:tr w14:paraId="18A5BF64">
        <w:tblPrEx>
          <w:tblCellMar>
            <w:top w:w="0" w:type="dxa"/>
            <w:left w:w="108" w:type="dxa"/>
            <w:bottom w:w="0" w:type="dxa"/>
            <w:right w:w="108" w:type="dxa"/>
          </w:tblCellMar>
        </w:tblPrEx>
        <w:trPr>
          <w:trHeight w:val="797" w:hRule="atLeast"/>
          <w:jc w:val="center"/>
        </w:trPr>
        <w:tc>
          <w:tcPr>
            <w:tcW w:w="395" w:type="pct"/>
            <w:tcBorders>
              <w:top w:val="single" w:color="000000" w:sz="6" w:space="0"/>
              <w:left w:val="single" w:color="000000" w:sz="12" w:space="0"/>
              <w:bottom w:val="single" w:color="000000" w:sz="6" w:space="0"/>
              <w:right w:val="single" w:color="000000" w:sz="4" w:space="0"/>
            </w:tcBorders>
            <w:noWrap w:val="0"/>
            <w:vAlign w:val="center"/>
          </w:tcPr>
          <w:p w14:paraId="3E9BE27C">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学历</w:t>
            </w:r>
          </w:p>
        </w:tc>
        <w:tc>
          <w:tcPr>
            <w:tcW w:w="4604" w:type="pct"/>
            <w:gridSpan w:val="11"/>
            <w:tcBorders>
              <w:top w:val="single" w:color="000000" w:sz="6" w:space="0"/>
              <w:left w:val="single" w:color="000000" w:sz="4" w:space="0"/>
              <w:bottom w:val="single" w:color="000000" w:sz="6" w:space="0"/>
              <w:right w:val="single" w:color="000000" w:sz="12" w:space="0"/>
            </w:tcBorders>
            <w:noWrap w:val="0"/>
            <w:vAlign w:val="center"/>
          </w:tcPr>
          <w:p w14:paraId="1153C65C">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年毕业于            （学校）                 （专业）</w:t>
            </w:r>
          </w:p>
        </w:tc>
      </w:tr>
      <w:tr w14:paraId="0E146084">
        <w:tblPrEx>
          <w:tblCellMar>
            <w:top w:w="0" w:type="dxa"/>
            <w:left w:w="108" w:type="dxa"/>
            <w:bottom w:w="0" w:type="dxa"/>
            <w:right w:w="108" w:type="dxa"/>
          </w:tblCellMar>
        </w:tblPrEx>
        <w:trPr>
          <w:trHeight w:val="797" w:hRule="atLeast"/>
          <w:jc w:val="center"/>
        </w:trPr>
        <w:tc>
          <w:tcPr>
            <w:tcW w:w="395" w:type="pct"/>
            <w:tcBorders>
              <w:top w:val="single" w:color="000000" w:sz="6" w:space="0"/>
              <w:left w:val="single" w:color="000000" w:sz="12" w:space="0"/>
              <w:bottom w:val="single" w:color="000000" w:sz="6" w:space="0"/>
              <w:right w:val="single" w:color="000000" w:sz="4" w:space="0"/>
            </w:tcBorders>
            <w:noWrap w:val="0"/>
            <w:vAlign w:val="center"/>
          </w:tcPr>
          <w:p w14:paraId="410EAE89">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专业资格</w:t>
            </w:r>
          </w:p>
        </w:tc>
        <w:tc>
          <w:tcPr>
            <w:tcW w:w="4604" w:type="pct"/>
            <w:gridSpan w:val="11"/>
            <w:tcBorders>
              <w:top w:val="single" w:color="000000" w:sz="6" w:space="0"/>
              <w:left w:val="single" w:color="000000" w:sz="4" w:space="0"/>
              <w:bottom w:val="single" w:color="000000" w:sz="6" w:space="0"/>
              <w:right w:val="single" w:color="000000" w:sz="12" w:space="0"/>
            </w:tcBorders>
            <w:noWrap w:val="0"/>
            <w:vAlign w:val="center"/>
          </w:tcPr>
          <w:p w14:paraId="114F6E0A">
            <w:pPr>
              <w:pStyle w:val="5"/>
              <w:spacing w:line="360" w:lineRule="auto"/>
              <w:rPr>
                <w:rFonts w:hint="eastAsia" w:ascii="宋体" w:hAnsi="宋体" w:eastAsia="宋体" w:cs="宋体"/>
                <w:color w:val="000000"/>
                <w:highlight w:val="none"/>
              </w:rPr>
            </w:pPr>
          </w:p>
        </w:tc>
      </w:tr>
      <w:tr w14:paraId="7C182EBF">
        <w:tblPrEx>
          <w:tblCellMar>
            <w:top w:w="0" w:type="dxa"/>
            <w:left w:w="108" w:type="dxa"/>
            <w:bottom w:w="0" w:type="dxa"/>
            <w:right w:w="108" w:type="dxa"/>
          </w:tblCellMar>
        </w:tblPrEx>
        <w:trPr>
          <w:trHeight w:val="792" w:hRule="atLeast"/>
          <w:jc w:val="center"/>
        </w:trPr>
        <w:tc>
          <w:tcPr>
            <w:tcW w:w="5000" w:type="pct"/>
            <w:gridSpan w:val="12"/>
            <w:tcBorders>
              <w:top w:val="single" w:color="000000" w:sz="6" w:space="0"/>
              <w:left w:val="single" w:color="000000" w:sz="12" w:space="0"/>
              <w:bottom w:val="single" w:color="000000" w:sz="6" w:space="0"/>
              <w:right w:val="single" w:color="000000" w:sz="12" w:space="0"/>
            </w:tcBorders>
            <w:noWrap w:val="0"/>
            <w:vAlign w:val="center"/>
          </w:tcPr>
          <w:p w14:paraId="696FE065">
            <w:pPr>
              <w:pStyle w:val="5"/>
              <w:spacing w:line="360" w:lineRule="auto"/>
              <w:jc w:val="center"/>
              <w:rPr>
                <w:rFonts w:hint="eastAsia" w:ascii="宋体" w:hAnsi="宋体" w:eastAsia="宋体" w:cs="宋体"/>
                <w:color w:val="000000"/>
                <w:highlight w:val="none"/>
              </w:rPr>
            </w:pPr>
            <w:r>
              <w:rPr>
                <w:rFonts w:hint="eastAsia" w:ascii="宋体" w:hAnsi="宋体" w:eastAsia="宋体" w:cs="宋体"/>
                <w:color w:val="000000"/>
                <w:highlight w:val="none"/>
              </w:rPr>
              <w:t>2．经历</w:t>
            </w:r>
          </w:p>
        </w:tc>
      </w:tr>
      <w:tr w14:paraId="0CD9F90D">
        <w:tblPrEx>
          <w:tblCellMar>
            <w:top w:w="0" w:type="dxa"/>
            <w:left w:w="108" w:type="dxa"/>
            <w:bottom w:w="0" w:type="dxa"/>
            <w:right w:w="108" w:type="dxa"/>
          </w:tblCellMar>
        </w:tblPrEx>
        <w:trPr>
          <w:trHeight w:val="797" w:hRule="atLeast"/>
          <w:jc w:val="center"/>
        </w:trPr>
        <w:tc>
          <w:tcPr>
            <w:tcW w:w="395" w:type="pct"/>
            <w:tcBorders>
              <w:top w:val="single" w:color="000000" w:sz="6" w:space="0"/>
              <w:left w:val="single" w:color="000000" w:sz="12" w:space="0"/>
              <w:bottom w:val="single" w:color="000000" w:sz="6" w:space="0"/>
              <w:right w:val="single" w:color="000000" w:sz="4" w:space="0"/>
            </w:tcBorders>
            <w:noWrap w:val="0"/>
            <w:vAlign w:val="center"/>
          </w:tcPr>
          <w:p w14:paraId="2F6F4C2F">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时间</w:t>
            </w:r>
          </w:p>
        </w:tc>
        <w:tc>
          <w:tcPr>
            <w:tcW w:w="2334" w:type="pct"/>
            <w:gridSpan w:val="6"/>
            <w:tcBorders>
              <w:top w:val="single" w:color="000000" w:sz="6" w:space="0"/>
              <w:left w:val="single" w:color="000000" w:sz="4" w:space="0"/>
              <w:bottom w:val="single" w:color="000000" w:sz="6" w:space="0"/>
              <w:right w:val="single" w:color="000000" w:sz="4" w:space="0"/>
            </w:tcBorders>
            <w:noWrap w:val="0"/>
            <w:vAlign w:val="center"/>
          </w:tcPr>
          <w:p w14:paraId="1EC08838">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负责过的主要工程（保险金额、承包类型及比例）</w:t>
            </w:r>
          </w:p>
        </w:tc>
        <w:tc>
          <w:tcPr>
            <w:tcW w:w="954" w:type="pct"/>
            <w:gridSpan w:val="3"/>
            <w:tcBorders>
              <w:top w:val="single" w:color="000000" w:sz="6" w:space="0"/>
              <w:left w:val="single" w:color="000000" w:sz="4" w:space="0"/>
              <w:bottom w:val="single" w:color="000000" w:sz="6" w:space="0"/>
              <w:right w:val="single" w:color="000000" w:sz="4" w:space="0"/>
            </w:tcBorders>
            <w:noWrap w:val="0"/>
            <w:vAlign w:val="center"/>
          </w:tcPr>
          <w:p w14:paraId="66FF394F">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该项目中任职</w:t>
            </w:r>
          </w:p>
        </w:tc>
        <w:tc>
          <w:tcPr>
            <w:tcW w:w="1314" w:type="pct"/>
            <w:gridSpan w:val="2"/>
            <w:tcBorders>
              <w:top w:val="single" w:color="000000" w:sz="6" w:space="0"/>
              <w:left w:val="single" w:color="000000" w:sz="4" w:space="0"/>
              <w:bottom w:val="single" w:color="000000" w:sz="6" w:space="0"/>
              <w:right w:val="single" w:color="000000" w:sz="12" w:space="0"/>
            </w:tcBorders>
            <w:noWrap w:val="0"/>
            <w:vAlign w:val="center"/>
          </w:tcPr>
          <w:p w14:paraId="15314F4A">
            <w:pPr>
              <w:pStyle w:val="5"/>
              <w:spacing w:line="360" w:lineRule="auto"/>
              <w:rPr>
                <w:rFonts w:hint="eastAsia" w:ascii="宋体" w:hAnsi="宋体" w:eastAsia="宋体" w:cs="宋体"/>
                <w:color w:val="000000"/>
                <w:highlight w:val="none"/>
              </w:rPr>
            </w:pPr>
            <w:r>
              <w:rPr>
                <w:rFonts w:hint="eastAsia" w:ascii="宋体" w:hAnsi="宋体" w:eastAsia="宋体" w:cs="宋体"/>
                <w:color w:val="000000"/>
                <w:highlight w:val="none"/>
              </w:rPr>
              <w:t>发包人及联系电话</w:t>
            </w:r>
          </w:p>
        </w:tc>
      </w:tr>
      <w:tr w14:paraId="73BFBD6F">
        <w:tblPrEx>
          <w:tblCellMar>
            <w:top w:w="0" w:type="dxa"/>
            <w:left w:w="108" w:type="dxa"/>
            <w:bottom w:w="0" w:type="dxa"/>
            <w:right w:w="108" w:type="dxa"/>
          </w:tblCellMar>
        </w:tblPrEx>
        <w:trPr>
          <w:trHeight w:val="1540" w:hRule="atLeast"/>
          <w:jc w:val="center"/>
        </w:trPr>
        <w:tc>
          <w:tcPr>
            <w:tcW w:w="395" w:type="pct"/>
            <w:tcBorders>
              <w:top w:val="single" w:color="000000" w:sz="6" w:space="0"/>
              <w:left w:val="single" w:color="000000" w:sz="12" w:space="0"/>
              <w:bottom w:val="single" w:color="000000" w:sz="6" w:space="0"/>
              <w:right w:val="single" w:color="000000" w:sz="4" w:space="0"/>
            </w:tcBorders>
            <w:noWrap w:val="0"/>
            <w:vAlign w:val="center"/>
          </w:tcPr>
          <w:p w14:paraId="6DDA91DE">
            <w:pPr>
              <w:pStyle w:val="5"/>
              <w:spacing w:line="360" w:lineRule="auto"/>
              <w:ind w:firstLine="240"/>
              <w:jc w:val="center"/>
              <w:rPr>
                <w:rFonts w:hint="eastAsia" w:ascii="宋体" w:hAnsi="宋体" w:eastAsia="宋体" w:cs="宋体"/>
                <w:color w:val="000000"/>
                <w:highlight w:val="none"/>
              </w:rPr>
            </w:pPr>
          </w:p>
        </w:tc>
        <w:tc>
          <w:tcPr>
            <w:tcW w:w="2334" w:type="pct"/>
            <w:gridSpan w:val="6"/>
            <w:tcBorders>
              <w:top w:val="single" w:color="000000" w:sz="6" w:space="0"/>
              <w:left w:val="single" w:color="000000" w:sz="4" w:space="0"/>
              <w:bottom w:val="single" w:color="000000" w:sz="6" w:space="0"/>
              <w:right w:val="single" w:color="000000" w:sz="4" w:space="0"/>
            </w:tcBorders>
            <w:noWrap w:val="0"/>
            <w:vAlign w:val="center"/>
          </w:tcPr>
          <w:p w14:paraId="5AAC87A3">
            <w:pPr>
              <w:pStyle w:val="5"/>
              <w:spacing w:line="360" w:lineRule="auto"/>
              <w:ind w:firstLine="240"/>
              <w:jc w:val="center"/>
              <w:rPr>
                <w:rFonts w:hint="eastAsia" w:ascii="宋体" w:hAnsi="宋体" w:eastAsia="宋体" w:cs="宋体"/>
                <w:color w:val="000000"/>
                <w:highlight w:val="none"/>
              </w:rPr>
            </w:pPr>
          </w:p>
        </w:tc>
        <w:tc>
          <w:tcPr>
            <w:tcW w:w="954" w:type="pct"/>
            <w:gridSpan w:val="3"/>
            <w:tcBorders>
              <w:top w:val="single" w:color="000000" w:sz="6" w:space="0"/>
              <w:left w:val="single" w:color="000000" w:sz="4" w:space="0"/>
              <w:bottom w:val="single" w:color="000000" w:sz="6" w:space="0"/>
              <w:right w:val="single" w:color="000000" w:sz="4" w:space="0"/>
            </w:tcBorders>
            <w:noWrap w:val="0"/>
            <w:vAlign w:val="center"/>
          </w:tcPr>
          <w:p w14:paraId="086563A0">
            <w:pPr>
              <w:pStyle w:val="5"/>
              <w:spacing w:line="360" w:lineRule="auto"/>
              <w:ind w:firstLine="240"/>
              <w:jc w:val="center"/>
              <w:rPr>
                <w:rFonts w:hint="eastAsia" w:ascii="宋体" w:hAnsi="宋体" w:eastAsia="宋体" w:cs="宋体"/>
                <w:color w:val="000000"/>
                <w:highlight w:val="none"/>
              </w:rPr>
            </w:pPr>
          </w:p>
        </w:tc>
        <w:tc>
          <w:tcPr>
            <w:tcW w:w="1314" w:type="pct"/>
            <w:gridSpan w:val="2"/>
            <w:tcBorders>
              <w:top w:val="single" w:color="000000" w:sz="6" w:space="0"/>
              <w:left w:val="single" w:color="000000" w:sz="4" w:space="0"/>
              <w:bottom w:val="single" w:color="000000" w:sz="6" w:space="0"/>
              <w:right w:val="single" w:color="000000" w:sz="12" w:space="0"/>
            </w:tcBorders>
            <w:noWrap w:val="0"/>
            <w:vAlign w:val="center"/>
          </w:tcPr>
          <w:p w14:paraId="2A505422">
            <w:pPr>
              <w:pStyle w:val="5"/>
              <w:spacing w:line="360" w:lineRule="auto"/>
              <w:ind w:firstLine="240"/>
              <w:jc w:val="center"/>
              <w:rPr>
                <w:rFonts w:hint="eastAsia" w:ascii="宋体" w:hAnsi="宋体" w:eastAsia="宋体" w:cs="宋体"/>
                <w:color w:val="000000"/>
                <w:highlight w:val="none"/>
              </w:rPr>
            </w:pPr>
          </w:p>
        </w:tc>
      </w:tr>
      <w:tr w14:paraId="4AF2C7AD">
        <w:tblPrEx>
          <w:tblCellMar>
            <w:top w:w="0" w:type="dxa"/>
            <w:left w:w="108" w:type="dxa"/>
            <w:bottom w:w="0" w:type="dxa"/>
            <w:right w:w="108" w:type="dxa"/>
          </w:tblCellMar>
        </w:tblPrEx>
        <w:trPr>
          <w:trHeight w:val="792" w:hRule="atLeast"/>
          <w:jc w:val="center"/>
        </w:trPr>
        <w:tc>
          <w:tcPr>
            <w:tcW w:w="5000" w:type="pct"/>
            <w:gridSpan w:val="12"/>
            <w:tcBorders>
              <w:top w:val="single" w:color="000000" w:sz="6" w:space="0"/>
              <w:left w:val="single" w:color="000000" w:sz="12" w:space="0"/>
              <w:bottom w:val="single" w:color="000000" w:sz="6" w:space="0"/>
              <w:right w:val="single" w:color="000000" w:sz="12" w:space="0"/>
            </w:tcBorders>
            <w:noWrap w:val="0"/>
            <w:vAlign w:val="center"/>
          </w:tcPr>
          <w:p w14:paraId="3FA7E465">
            <w:pPr>
              <w:pStyle w:val="5"/>
              <w:spacing w:line="360" w:lineRule="auto"/>
              <w:ind w:firstLine="210"/>
              <w:jc w:val="center"/>
              <w:rPr>
                <w:rFonts w:hint="eastAsia" w:ascii="宋体" w:hAnsi="宋体" w:eastAsia="宋体" w:cs="宋体"/>
                <w:color w:val="000000"/>
                <w:highlight w:val="none"/>
              </w:rPr>
            </w:pPr>
            <w:r>
              <w:rPr>
                <w:rFonts w:hint="eastAsia" w:ascii="宋体" w:hAnsi="宋体" w:eastAsia="宋体" w:cs="宋体"/>
                <w:color w:val="000000"/>
                <w:highlight w:val="none"/>
              </w:rPr>
              <w:t>3．目前承担的任务</w:t>
            </w:r>
          </w:p>
        </w:tc>
      </w:tr>
      <w:tr w14:paraId="0919E860">
        <w:tblPrEx>
          <w:tblCellMar>
            <w:top w:w="0" w:type="dxa"/>
            <w:left w:w="108" w:type="dxa"/>
            <w:bottom w:w="0" w:type="dxa"/>
            <w:right w:w="108" w:type="dxa"/>
          </w:tblCellMar>
        </w:tblPrEx>
        <w:trPr>
          <w:trHeight w:val="1665" w:hRule="atLeast"/>
          <w:jc w:val="center"/>
        </w:trPr>
        <w:tc>
          <w:tcPr>
            <w:tcW w:w="5000" w:type="pct"/>
            <w:gridSpan w:val="12"/>
            <w:tcBorders>
              <w:top w:val="single" w:color="000000" w:sz="6" w:space="0"/>
              <w:left w:val="single" w:color="000000" w:sz="12" w:space="0"/>
              <w:bottom w:val="single" w:color="000000" w:sz="12" w:space="0"/>
              <w:right w:val="single" w:color="000000" w:sz="12" w:space="0"/>
            </w:tcBorders>
            <w:noWrap w:val="0"/>
            <w:vAlign w:val="center"/>
          </w:tcPr>
          <w:p w14:paraId="50BF8297">
            <w:pPr>
              <w:pStyle w:val="5"/>
              <w:spacing w:line="360" w:lineRule="auto"/>
              <w:ind w:firstLine="240"/>
              <w:jc w:val="center"/>
              <w:rPr>
                <w:rFonts w:hint="eastAsia" w:ascii="宋体" w:hAnsi="宋体" w:eastAsia="宋体" w:cs="宋体"/>
                <w:color w:val="000000"/>
                <w:highlight w:val="none"/>
              </w:rPr>
            </w:pPr>
          </w:p>
        </w:tc>
      </w:tr>
    </w:tbl>
    <w:p w14:paraId="354A08C7">
      <w:pPr>
        <w:autoSpaceDE w:val="0"/>
        <w:autoSpaceDN w:val="0"/>
        <w:adjustRightInd w:val="0"/>
        <w:spacing w:before="120" w:beforeLines="50" w:line="360" w:lineRule="auto"/>
        <w:ind w:firstLine="420" w:firstLineChars="2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注：1.本表人员应与保险服务小组成员汇总表中所列人员相一致，附拟委任的主要人员的身份证、</w:t>
      </w:r>
      <w:r>
        <w:rPr>
          <w:rFonts w:hint="eastAsia" w:ascii="宋体" w:hAnsi="宋体" w:eastAsia="宋体" w:cs="宋体"/>
          <w:color w:val="000000"/>
          <w:szCs w:val="21"/>
          <w:highlight w:val="none"/>
        </w:rPr>
        <w:t>资格证（如有）的复制件</w:t>
      </w:r>
      <w:r>
        <w:rPr>
          <w:rFonts w:hint="eastAsia" w:ascii="宋体" w:hAnsi="宋体" w:eastAsia="宋体" w:cs="宋体"/>
          <w:color w:val="000000"/>
          <w:kern w:val="0"/>
          <w:szCs w:val="21"/>
          <w:highlight w:val="none"/>
        </w:rPr>
        <w:t>。</w:t>
      </w:r>
    </w:p>
    <w:p w14:paraId="7B09FB53">
      <w:pPr>
        <w:spacing w:line="360" w:lineRule="auto"/>
        <w:ind w:firstLine="827" w:firstLineChars="394"/>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2.项目负责人还需提供毕业证书、相关业绩证明材料（如有）的</w:t>
      </w:r>
      <w:r>
        <w:rPr>
          <w:rFonts w:hint="eastAsia" w:ascii="宋体" w:hAnsi="宋体" w:eastAsia="宋体" w:cs="宋体"/>
          <w:color w:val="000000"/>
          <w:szCs w:val="21"/>
          <w:highlight w:val="none"/>
        </w:rPr>
        <w:t>复制件</w:t>
      </w:r>
      <w:r>
        <w:rPr>
          <w:rFonts w:hint="eastAsia" w:ascii="宋体" w:hAnsi="宋体" w:eastAsia="宋体" w:cs="宋体"/>
          <w:color w:val="000000"/>
          <w:kern w:val="0"/>
          <w:szCs w:val="21"/>
          <w:highlight w:val="none"/>
        </w:rPr>
        <w:t>。</w:t>
      </w:r>
    </w:p>
    <w:p w14:paraId="6B42AB53">
      <w:pPr>
        <w:pStyle w:val="2"/>
        <w:spacing w:before="240" w:beforeLines="100"/>
        <w:ind w:firstLine="0" w:firstLineChars="0"/>
        <w:jc w:val="center"/>
        <w:rPr>
          <w:rFonts w:hint="eastAsia" w:ascii="宋体" w:hAnsi="宋体" w:eastAsia="宋体" w:cs="宋体"/>
          <w:color w:val="000000"/>
          <w:sz w:val="24"/>
          <w:highlight w:val="none"/>
        </w:rPr>
      </w:pPr>
      <w:bookmarkStart w:id="53" w:name="_Toc32398"/>
      <w:bookmarkStart w:id="54" w:name="_Toc27243"/>
      <w:r>
        <w:rPr>
          <w:rFonts w:hint="eastAsia" w:ascii="宋体" w:hAnsi="宋体" w:eastAsia="宋体" w:cs="宋体"/>
          <w:color w:val="000000"/>
          <w:sz w:val="30"/>
          <w:szCs w:val="30"/>
          <w:highlight w:val="none"/>
        </w:rPr>
        <w:br w:type="page"/>
      </w:r>
      <w:bookmarkStart w:id="55" w:name="_Toc482579287"/>
      <w:bookmarkStart w:id="56" w:name="_Toc183366719"/>
      <w:bookmarkStart w:id="57" w:name="_Toc29737"/>
      <w:bookmarkStart w:id="58" w:name="_Toc1274"/>
      <w:r>
        <w:rPr>
          <w:rFonts w:hint="eastAsia" w:ascii="宋体" w:hAnsi="宋体" w:eastAsia="宋体" w:cs="宋体"/>
          <w:color w:val="000000"/>
          <w:sz w:val="28"/>
          <w:szCs w:val="24"/>
          <w:highlight w:val="none"/>
        </w:rPr>
        <w:t>（五）投标人信誉情况表</w:t>
      </w:r>
      <w:bookmarkEnd w:id="53"/>
      <w:bookmarkEnd w:id="54"/>
      <w:bookmarkEnd w:id="55"/>
      <w:bookmarkEnd w:id="56"/>
      <w:bookmarkEnd w:id="57"/>
      <w:bookmarkEnd w:id="58"/>
    </w:p>
    <w:tbl>
      <w:tblPr>
        <w:tblStyle w:val="3"/>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761"/>
        <w:gridCol w:w="4094"/>
      </w:tblGrid>
      <w:tr w14:paraId="07F99F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4180BFBA">
            <w:pPr>
              <w:spacing w:line="440" w:lineRule="atLeast"/>
              <w:ind w:firstLine="240"/>
              <w:jc w:val="center"/>
              <w:rPr>
                <w:rFonts w:hint="eastAsia" w:ascii="宋体" w:hAnsi="宋体" w:eastAsia="宋体" w:cs="宋体"/>
                <w:color w:val="000000"/>
                <w:sz w:val="24"/>
                <w:highlight w:val="none"/>
              </w:rPr>
            </w:pPr>
            <w:bookmarkStart w:id="59" w:name="_Toc22099"/>
            <w:bookmarkStart w:id="60" w:name="_Toc13580"/>
            <w:r>
              <w:rPr>
                <w:rFonts w:hint="eastAsia" w:ascii="宋体" w:hAnsi="宋体" w:eastAsia="宋体" w:cs="宋体"/>
                <w:color w:val="000000"/>
                <w:sz w:val="24"/>
                <w:highlight w:val="none"/>
              </w:rPr>
              <w:t>项目</w:t>
            </w:r>
          </w:p>
        </w:tc>
        <w:tc>
          <w:tcPr>
            <w:tcW w:w="1956" w:type="pct"/>
            <w:noWrap w:val="0"/>
            <w:vAlign w:val="center"/>
          </w:tcPr>
          <w:p w14:paraId="4C3429CA">
            <w:pPr>
              <w:spacing w:line="440" w:lineRule="atLeast"/>
              <w:ind w:firstLine="24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投标人情况说明</w:t>
            </w:r>
          </w:p>
        </w:tc>
      </w:tr>
      <w:tr w14:paraId="52752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246654B1">
            <w:pPr>
              <w:spacing w:line="440" w:lineRule="atLeast"/>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投标人（分支机构参与投标的，含总公司）及其拟派项目负责人自 202</w:t>
            </w: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rPr>
              <w:t xml:space="preserve"> 年 0</w:t>
            </w:r>
            <w:r>
              <w:rPr>
                <w:rFonts w:hint="eastAsia" w:ascii="宋体" w:hAnsi="宋体" w:eastAsia="宋体" w:cs="宋体"/>
                <w:color w:val="000000"/>
                <w:sz w:val="24"/>
                <w:highlight w:val="none"/>
                <w:lang w:val="en-US" w:eastAsia="zh-CN"/>
              </w:rPr>
              <w:t>7</w:t>
            </w:r>
            <w:r>
              <w:rPr>
                <w:rFonts w:hint="eastAsia" w:ascii="宋体" w:hAnsi="宋体" w:eastAsia="宋体" w:cs="宋体"/>
                <w:color w:val="000000"/>
                <w:sz w:val="24"/>
                <w:highlight w:val="none"/>
              </w:rPr>
              <w:t xml:space="preserve"> 月 01 日起至投标截止日止是否有行贿犯罪记录（以中国裁判文书网（http://wenshu.court.gov.cn/）查询结果为准，时间以法院判决书判决时间为准；）</w:t>
            </w:r>
          </w:p>
        </w:tc>
        <w:tc>
          <w:tcPr>
            <w:tcW w:w="1956" w:type="pct"/>
            <w:noWrap w:val="0"/>
            <w:vAlign w:val="center"/>
          </w:tcPr>
          <w:p w14:paraId="638DDBA0">
            <w:pPr>
              <w:spacing w:line="440" w:lineRule="atLeast"/>
              <w:ind w:firstLine="240"/>
              <w:jc w:val="center"/>
              <w:rPr>
                <w:rFonts w:hint="eastAsia" w:ascii="宋体" w:hAnsi="宋体" w:eastAsia="宋体" w:cs="宋体"/>
                <w:color w:val="000000"/>
                <w:sz w:val="24"/>
                <w:highlight w:val="none"/>
              </w:rPr>
            </w:pPr>
          </w:p>
        </w:tc>
      </w:tr>
      <w:tr w14:paraId="0B9D2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266333F3">
            <w:pPr>
              <w:spacing w:line="440" w:lineRule="atLeast"/>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投标人（分支机构参与投标的，含总公司）及其拟派项目负责人是否被列入招标投标失信黑名单（以省发展改革委公布的披露期内的失信黑名单为准）。</w:t>
            </w:r>
          </w:p>
        </w:tc>
        <w:tc>
          <w:tcPr>
            <w:tcW w:w="1956" w:type="pct"/>
            <w:noWrap w:val="0"/>
            <w:vAlign w:val="center"/>
          </w:tcPr>
          <w:p w14:paraId="3B857825">
            <w:pPr>
              <w:spacing w:line="440" w:lineRule="atLeast"/>
              <w:ind w:firstLine="240"/>
              <w:jc w:val="center"/>
              <w:rPr>
                <w:rFonts w:hint="eastAsia" w:ascii="宋体" w:hAnsi="宋体" w:eastAsia="宋体" w:cs="宋体"/>
                <w:color w:val="000000"/>
                <w:sz w:val="24"/>
                <w:highlight w:val="none"/>
              </w:rPr>
            </w:pPr>
          </w:p>
        </w:tc>
      </w:tr>
      <w:tr w14:paraId="587A1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1EA1E122">
            <w:pPr>
              <w:spacing w:line="440" w:lineRule="atLeast"/>
              <w:ind w:firstLine="0" w:firstLineChars="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投标人在“信用中国”网站上，是否被列为失信被执行人</w:t>
            </w:r>
            <w:r>
              <w:rPr>
                <w:rFonts w:hint="eastAsia" w:ascii="宋体" w:hAnsi="宋体" w:eastAsia="宋体" w:cs="宋体"/>
                <w:b/>
                <w:bCs/>
                <w:color w:val="000000"/>
                <w:sz w:val="24"/>
                <w:highlight w:val="none"/>
              </w:rPr>
              <w:t>。</w:t>
            </w:r>
          </w:p>
        </w:tc>
        <w:tc>
          <w:tcPr>
            <w:tcW w:w="1956" w:type="pct"/>
            <w:noWrap w:val="0"/>
            <w:vAlign w:val="center"/>
          </w:tcPr>
          <w:p w14:paraId="0A8A4712">
            <w:pPr>
              <w:spacing w:line="440" w:lineRule="atLeast"/>
              <w:ind w:firstLine="240"/>
              <w:jc w:val="center"/>
              <w:rPr>
                <w:rFonts w:hint="eastAsia" w:ascii="宋体" w:hAnsi="宋体" w:eastAsia="宋体" w:cs="宋体"/>
                <w:color w:val="000000"/>
                <w:sz w:val="24"/>
                <w:highlight w:val="none"/>
              </w:rPr>
            </w:pPr>
          </w:p>
        </w:tc>
      </w:tr>
      <w:tr w14:paraId="1D9482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03BD4D3B">
            <w:pPr>
              <w:spacing w:line="440" w:lineRule="atLeast"/>
              <w:ind w:firstLine="24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是否存在投标人须知第1.4.3款情形</w:t>
            </w:r>
          </w:p>
        </w:tc>
        <w:tc>
          <w:tcPr>
            <w:tcW w:w="1956" w:type="pct"/>
            <w:noWrap w:val="0"/>
            <w:vAlign w:val="center"/>
          </w:tcPr>
          <w:p w14:paraId="2993EB4D">
            <w:pPr>
              <w:spacing w:line="440" w:lineRule="atLeast"/>
              <w:ind w:firstLine="240"/>
              <w:jc w:val="center"/>
              <w:rPr>
                <w:rFonts w:hint="eastAsia" w:ascii="宋体" w:hAnsi="宋体" w:eastAsia="宋体" w:cs="宋体"/>
                <w:color w:val="000000"/>
                <w:sz w:val="24"/>
                <w:highlight w:val="none"/>
              </w:rPr>
            </w:pPr>
          </w:p>
        </w:tc>
      </w:tr>
      <w:tr w14:paraId="4C7ADF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787D159F">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69F3BCF3">
            <w:pPr>
              <w:spacing w:line="440" w:lineRule="atLeast"/>
              <w:ind w:firstLine="240"/>
              <w:jc w:val="center"/>
              <w:rPr>
                <w:rFonts w:hint="eastAsia" w:ascii="宋体" w:hAnsi="宋体" w:eastAsia="宋体" w:cs="宋体"/>
                <w:color w:val="000000"/>
                <w:sz w:val="24"/>
                <w:highlight w:val="none"/>
              </w:rPr>
            </w:pPr>
          </w:p>
        </w:tc>
      </w:tr>
      <w:tr w14:paraId="656A52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61E7B4E4">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2EFA1275">
            <w:pPr>
              <w:spacing w:line="440" w:lineRule="atLeast"/>
              <w:ind w:firstLine="240"/>
              <w:jc w:val="center"/>
              <w:rPr>
                <w:rFonts w:hint="eastAsia" w:ascii="宋体" w:hAnsi="宋体" w:eastAsia="宋体" w:cs="宋体"/>
                <w:color w:val="000000"/>
                <w:sz w:val="24"/>
                <w:highlight w:val="none"/>
              </w:rPr>
            </w:pPr>
          </w:p>
        </w:tc>
      </w:tr>
      <w:tr w14:paraId="39AC1B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0F31F2FA">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523A9460">
            <w:pPr>
              <w:spacing w:line="440" w:lineRule="atLeast"/>
              <w:ind w:firstLine="240"/>
              <w:jc w:val="center"/>
              <w:rPr>
                <w:rFonts w:hint="eastAsia" w:ascii="宋体" w:hAnsi="宋体" w:eastAsia="宋体" w:cs="宋体"/>
                <w:color w:val="000000"/>
                <w:sz w:val="24"/>
                <w:highlight w:val="none"/>
              </w:rPr>
            </w:pPr>
          </w:p>
        </w:tc>
      </w:tr>
      <w:tr w14:paraId="57C237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570EBDBB">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286063A2">
            <w:pPr>
              <w:spacing w:line="440" w:lineRule="atLeast"/>
              <w:ind w:firstLine="240"/>
              <w:jc w:val="center"/>
              <w:rPr>
                <w:rFonts w:hint="eastAsia" w:ascii="宋体" w:hAnsi="宋体" w:eastAsia="宋体" w:cs="宋体"/>
                <w:color w:val="000000"/>
                <w:sz w:val="24"/>
                <w:highlight w:val="none"/>
              </w:rPr>
            </w:pPr>
          </w:p>
        </w:tc>
      </w:tr>
      <w:tr w14:paraId="3697D3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7CC8CF80">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73A3D75F">
            <w:pPr>
              <w:spacing w:line="440" w:lineRule="atLeast"/>
              <w:ind w:firstLine="240"/>
              <w:jc w:val="center"/>
              <w:rPr>
                <w:rFonts w:hint="eastAsia" w:ascii="宋体" w:hAnsi="宋体" w:eastAsia="宋体" w:cs="宋体"/>
                <w:color w:val="000000"/>
                <w:sz w:val="24"/>
                <w:highlight w:val="none"/>
              </w:rPr>
            </w:pPr>
          </w:p>
        </w:tc>
      </w:tr>
      <w:tr w14:paraId="45499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7C18FC5A">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563BAE8A">
            <w:pPr>
              <w:spacing w:line="440" w:lineRule="atLeast"/>
              <w:ind w:firstLine="240"/>
              <w:jc w:val="center"/>
              <w:rPr>
                <w:rFonts w:hint="eastAsia" w:ascii="宋体" w:hAnsi="宋体" w:eastAsia="宋体" w:cs="宋体"/>
                <w:color w:val="000000"/>
                <w:sz w:val="24"/>
                <w:highlight w:val="none"/>
              </w:rPr>
            </w:pPr>
          </w:p>
        </w:tc>
      </w:tr>
      <w:tr w14:paraId="7C85C1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753" w:type="pct"/>
            <w:noWrap w:val="0"/>
            <w:vAlign w:val="center"/>
          </w:tcPr>
          <w:p w14:paraId="2941E9F2">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5BB8C2A8">
            <w:pPr>
              <w:spacing w:line="440" w:lineRule="atLeast"/>
              <w:ind w:firstLine="240"/>
              <w:jc w:val="center"/>
              <w:rPr>
                <w:rFonts w:hint="eastAsia" w:ascii="宋体" w:hAnsi="宋体" w:eastAsia="宋体" w:cs="宋体"/>
                <w:color w:val="000000"/>
                <w:sz w:val="24"/>
                <w:highlight w:val="none"/>
              </w:rPr>
            </w:pPr>
          </w:p>
        </w:tc>
      </w:tr>
      <w:tr w14:paraId="392C19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9" w:hRule="atLeast"/>
          <w:jc w:val="center"/>
        </w:trPr>
        <w:tc>
          <w:tcPr>
            <w:tcW w:w="2753" w:type="pct"/>
            <w:noWrap w:val="0"/>
            <w:vAlign w:val="center"/>
          </w:tcPr>
          <w:p w14:paraId="6C7BE596">
            <w:pPr>
              <w:spacing w:line="440" w:lineRule="atLeast"/>
              <w:ind w:firstLine="240"/>
              <w:jc w:val="center"/>
              <w:rPr>
                <w:rFonts w:hint="eastAsia" w:ascii="宋体" w:hAnsi="宋体" w:eastAsia="宋体" w:cs="宋体"/>
                <w:color w:val="000000"/>
                <w:sz w:val="24"/>
                <w:highlight w:val="none"/>
              </w:rPr>
            </w:pPr>
          </w:p>
        </w:tc>
        <w:tc>
          <w:tcPr>
            <w:tcW w:w="1956" w:type="pct"/>
            <w:noWrap w:val="0"/>
            <w:vAlign w:val="center"/>
          </w:tcPr>
          <w:p w14:paraId="20071E4C">
            <w:pPr>
              <w:spacing w:line="440" w:lineRule="atLeast"/>
              <w:ind w:firstLine="240"/>
              <w:jc w:val="center"/>
              <w:rPr>
                <w:rFonts w:hint="eastAsia" w:ascii="宋体" w:hAnsi="宋体" w:eastAsia="宋体" w:cs="宋体"/>
                <w:color w:val="000000"/>
                <w:sz w:val="24"/>
                <w:highlight w:val="none"/>
              </w:rPr>
            </w:pPr>
          </w:p>
        </w:tc>
      </w:tr>
    </w:tbl>
    <w:p w14:paraId="19487233">
      <w:pPr>
        <w:autoSpaceDE w:val="0"/>
        <w:autoSpaceDN w:val="0"/>
        <w:adjustRightInd w:val="0"/>
        <w:spacing w:before="4" w:line="100" w:lineRule="exact"/>
        <w:jc w:val="left"/>
        <w:rPr>
          <w:rFonts w:hint="eastAsia" w:ascii="宋体" w:hAnsi="宋体" w:eastAsia="宋体" w:cs="宋体"/>
          <w:color w:val="000000"/>
          <w:sz w:val="10"/>
          <w:highlight w:val="none"/>
        </w:rPr>
      </w:pPr>
    </w:p>
    <w:p w14:paraId="37529A38">
      <w:pPr>
        <w:autoSpaceDE w:val="0"/>
        <w:autoSpaceDN w:val="0"/>
        <w:adjustRightInd w:val="0"/>
        <w:spacing w:line="360" w:lineRule="auto"/>
        <w:ind w:firstLine="420" w:firstLineChars="2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注：1.如不填写，则视为投标人承诺信誉满足招标文件要求。</w:t>
      </w:r>
    </w:p>
    <w:p w14:paraId="1C543D14">
      <w:pPr>
        <w:autoSpaceDE w:val="0"/>
        <w:autoSpaceDN w:val="0"/>
        <w:adjustRightInd w:val="0"/>
        <w:spacing w:line="360" w:lineRule="auto"/>
        <w:ind w:firstLine="420" w:firstLineChars="200"/>
        <w:jc w:val="left"/>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2. 投标文件须附投标人（分支机构参与投标的，含总公司）在“信用中国”网站中未被列入失信被执行人名单的网站查询截图</w:t>
      </w:r>
    </w:p>
    <w:p w14:paraId="64E2BF62">
      <w:pPr>
        <w:pStyle w:val="5"/>
        <w:spacing w:before="240" w:beforeLines="100" w:line="360" w:lineRule="auto"/>
        <w:jc w:val="center"/>
        <w:outlineLvl w:val="2"/>
        <w:rPr>
          <w:rFonts w:hint="eastAsia" w:ascii="宋体" w:hAnsi="宋体" w:eastAsia="宋体" w:cs="宋体"/>
          <w:color w:val="000000"/>
          <w:sz w:val="28"/>
          <w:highlight w:val="none"/>
        </w:rPr>
      </w:pPr>
      <w:r>
        <w:rPr>
          <w:rFonts w:hint="eastAsia" w:ascii="宋体" w:hAnsi="宋体" w:eastAsia="宋体" w:cs="宋体"/>
          <w:color w:val="000000"/>
          <w:highlight w:val="none"/>
        </w:rPr>
        <w:br w:type="page"/>
      </w:r>
      <w:bookmarkStart w:id="61" w:name="_Toc183366720"/>
      <w:bookmarkStart w:id="62" w:name="_Toc24779"/>
      <w:bookmarkStart w:id="63" w:name="_Toc10556"/>
      <w:bookmarkStart w:id="64" w:name="_Toc482579288"/>
      <w:r>
        <w:rPr>
          <w:rFonts w:hint="eastAsia" w:ascii="宋体" w:hAnsi="宋体" w:eastAsia="宋体" w:cs="宋体"/>
          <w:b/>
          <w:bCs/>
          <w:color w:val="000000"/>
          <w:sz w:val="28"/>
          <w:highlight w:val="none"/>
        </w:rPr>
        <w:t>（六）投标人与其他单位资产关联、隶属关系框图</w:t>
      </w:r>
      <w:bookmarkEnd w:id="59"/>
      <w:bookmarkEnd w:id="60"/>
      <w:bookmarkEnd w:id="61"/>
      <w:bookmarkEnd w:id="62"/>
      <w:bookmarkEnd w:id="63"/>
      <w:bookmarkEnd w:id="64"/>
    </w:p>
    <w:tbl>
      <w:tblPr>
        <w:tblStyle w:val="3"/>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9855"/>
      </w:tblGrid>
      <w:tr w14:paraId="33E2A0F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1387" w:hRule="atLeast"/>
        </w:trPr>
        <w:tc>
          <w:tcPr>
            <w:tcW w:w="5000" w:type="pct"/>
            <w:noWrap w:val="0"/>
            <w:vAlign w:val="top"/>
          </w:tcPr>
          <w:p w14:paraId="302E7C94">
            <w:pPr>
              <w:autoSpaceDE w:val="0"/>
              <w:autoSpaceDN w:val="0"/>
              <w:adjustRightInd w:val="0"/>
              <w:spacing w:line="360" w:lineRule="auto"/>
              <w:ind w:left="420" w:firstLine="240"/>
              <w:rPr>
                <w:rFonts w:hint="eastAsia" w:ascii="宋体" w:hAnsi="宋体" w:eastAsia="宋体" w:cs="宋体"/>
                <w:color w:val="000000"/>
                <w:sz w:val="24"/>
                <w:highlight w:val="none"/>
              </w:rPr>
            </w:pPr>
          </w:p>
          <w:p w14:paraId="2393EAF8">
            <w:pPr>
              <w:autoSpaceDE w:val="0"/>
              <w:autoSpaceDN w:val="0"/>
              <w:adjustRightInd w:val="0"/>
              <w:spacing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本框图须提供涉及投标人利益关系的所有资产关联情况，应在本框图内明确显示投标人的投资人、母公司、分公司及其控股和参股公司。</w:t>
            </w:r>
          </w:p>
          <w:p w14:paraId="3C56374F">
            <w:pPr>
              <w:autoSpaceDE w:val="0"/>
              <w:autoSpaceDN w:val="0"/>
              <w:adjustRightInd w:val="0"/>
              <w:spacing w:line="360" w:lineRule="auto"/>
              <w:ind w:left="420" w:firstLine="240"/>
              <w:rPr>
                <w:rFonts w:hint="eastAsia" w:ascii="宋体" w:hAnsi="宋体" w:eastAsia="宋体" w:cs="宋体"/>
                <w:color w:val="000000"/>
                <w:sz w:val="24"/>
                <w:highlight w:val="none"/>
              </w:rPr>
            </w:pPr>
          </w:p>
        </w:tc>
      </w:tr>
    </w:tbl>
    <w:p w14:paraId="2C4E89E7">
      <w:pPr>
        <w:spacing w:line="360" w:lineRule="auto"/>
        <w:ind w:firstLine="240"/>
        <w:rPr>
          <w:rFonts w:hint="eastAsia" w:ascii="宋体" w:hAnsi="宋体" w:eastAsia="宋体" w:cs="宋体"/>
          <w:color w:val="000000"/>
          <w:sz w:val="24"/>
          <w:highlight w:val="none"/>
        </w:rPr>
      </w:pPr>
    </w:p>
    <w:p w14:paraId="0AAFEE40">
      <w:pPr>
        <w:spacing w:line="360" w:lineRule="auto"/>
        <w:ind w:firstLine="240"/>
        <w:rPr>
          <w:rFonts w:hint="eastAsia" w:ascii="宋体" w:hAnsi="宋体" w:eastAsia="宋体" w:cs="宋体"/>
          <w:color w:val="000000"/>
          <w:sz w:val="24"/>
          <w:highlight w:val="none"/>
        </w:rPr>
      </w:pPr>
    </w:p>
    <w:bookmarkEnd w:id="42"/>
    <w:bookmarkEnd w:id="43"/>
    <w:p w14:paraId="162B0BFF">
      <w:pPr>
        <w:ind w:firstLine="0" w:firstLineChars="0"/>
        <w:rPr>
          <w:rFonts w:hint="eastAsia" w:ascii="宋体" w:hAnsi="宋体" w:eastAsia="宋体" w:cs="宋体"/>
          <w:color w:val="000000"/>
          <w:highlight w:val="none"/>
        </w:rPr>
        <w:sectPr>
          <w:pgSz w:w="11907" w:h="16840"/>
          <w:pgMar w:top="1440" w:right="1134" w:bottom="1440" w:left="1134" w:header="850" w:footer="992" w:gutter="0"/>
          <w:pgNumType w:fmt="numberInDash"/>
          <w:cols w:space="720" w:num="1"/>
          <w:docGrid w:linePitch="286" w:charSpace="0"/>
        </w:sectPr>
      </w:pPr>
      <w:bookmarkStart w:id="65" w:name="_Toc482579291"/>
      <w:bookmarkStart w:id="66" w:name="_Toc31668"/>
      <w:bookmarkStart w:id="67" w:name="_Toc482579289"/>
    </w:p>
    <w:p w14:paraId="4BD694BE">
      <w:pPr>
        <w:pStyle w:val="2"/>
        <w:spacing w:before="240" w:beforeLines="100"/>
        <w:ind w:firstLine="0" w:firstLineChars="0"/>
        <w:jc w:val="center"/>
        <w:rPr>
          <w:rFonts w:hint="eastAsia" w:ascii="宋体" w:hAnsi="宋体" w:eastAsia="宋体" w:cs="宋体"/>
          <w:color w:val="000000"/>
          <w:sz w:val="28"/>
          <w:szCs w:val="24"/>
          <w:highlight w:val="none"/>
        </w:rPr>
      </w:pPr>
      <w:bookmarkStart w:id="68" w:name="_Toc183366721"/>
      <w:r>
        <w:rPr>
          <w:rFonts w:hint="eastAsia" w:ascii="宋体" w:hAnsi="宋体" w:eastAsia="宋体" w:cs="宋体"/>
          <w:color w:val="000000"/>
          <w:sz w:val="28"/>
          <w:szCs w:val="24"/>
          <w:highlight w:val="none"/>
        </w:rPr>
        <w:t>六、保险服务方案</w:t>
      </w:r>
      <w:bookmarkEnd w:id="65"/>
      <w:bookmarkEnd w:id="66"/>
      <w:bookmarkEnd w:id="68"/>
    </w:p>
    <w:p w14:paraId="5ED10ED9">
      <w:pPr>
        <w:spacing w:line="360" w:lineRule="auto"/>
        <w:ind w:firstLine="0" w:firstLineChars="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w:t>
      </w:r>
      <w:r>
        <w:rPr>
          <w:rFonts w:hint="eastAsia" w:ascii="宋体" w:hAnsi="宋体" w:eastAsia="宋体" w:cs="宋体"/>
          <w:color w:val="000000"/>
          <w:kern w:val="0"/>
          <w:sz w:val="24"/>
          <w:highlight w:val="none"/>
          <w:lang w:val="en-US" w:eastAsia="zh-CN"/>
        </w:rPr>
        <w:t>建议总页数不超过300页</w:t>
      </w:r>
      <w:r>
        <w:rPr>
          <w:rFonts w:hint="eastAsia" w:ascii="宋体" w:hAnsi="宋体" w:eastAsia="宋体" w:cs="宋体"/>
          <w:color w:val="000000"/>
          <w:kern w:val="0"/>
          <w:sz w:val="24"/>
          <w:highlight w:val="none"/>
        </w:rPr>
        <w:t>）</w:t>
      </w:r>
    </w:p>
    <w:p w14:paraId="5E3D4EEC">
      <w:pPr>
        <w:spacing w:line="360" w:lineRule="auto"/>
        <w:ind w:firstLine="240"/>
        <w:rPr>
          <w:rFonts w:hint="eastAsia" w:ascii="宋体" w:hAnsi="宋体" w:eastAsia="宋体" w:cs="宋体"/>
          <w:color w:val="000000"/>
          <w:sz w:val="24"/>
          <w:szCs w:val="32"/>
          <w:highlight w:val="none"/>
        </w:rPr>
      </w:pPr>
      <w:r>
        <w:rPr>
          <w:rFonts w:hint="eastAsia" w:ascii="宋体" w:hAnsi="宋体" w:eastAsia="宋体" w:cs="宋体"/>
          <w:color w:val="000000"/>
          <w:sz w:val="24"/>
          <w:szCs w:val="32"/>
          <w:highlight w:val="none"/>
        </w:rPr>
        <w:t>投标人须针对本项目提出详细的服务方案，包括但不限于本招标文件中列明的内容：</w:t>
      </w:r>
    </w:p>
    <w:p w14:paraId="79343A9D">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1.人员配置及分工组织</w:t>
      </w:r>
    </w:p>
    <w:p w14:paraId="55BB26E1">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2.项目风险分析</w:t>
      </w:r>
    </w:p>
    <w:p w14:paraId="56FAA297">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3.项目防灾防损服务</w:t>
      </w:r>
    </w:p>
    <w:p w14:paraId="77F09466">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4.保险培训方案</w:t>
      </w:r>
    </w:p>
    <w:p w14:paraId="30A233D6">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5.理赔服务方案</w:t>
      </w:r>
    </w:p>
    <w:p w14:paraId="686DBF67">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6.赔付时效承诺</w:t>
      </w:r>
    </w:p>
    <w:p w14:paraId="098A0FD9">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7.预赔付承诺</w:t>
      </w:r>
    </w:p>
    <w:p w14:paraId="22D0FF9D">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8.查勘时限及区域服务能力</w:t>
      </w:r>
    </w:p>
    <w:p w14:paraId="1BC7BDC8">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9.优惠条件</w:t>
      </w:r>
    </w:p>
    <w:p w14:paraId="333889CF">
      <w:pPr>
        <w:spacing w:line="360" w:lineRule="auto"/>
        <w:ind w:firstLine="808" w:firstLineChars="337"/>
        <w:rPr>
          <w:rFonts w:hint="eastAsia" w:ascii="宋体" w:hAnsi="宋体" w:eastAsia="宋体" w:cs="宋体"/>
          <w:b w:val="0"/>
          <w:bCs/>
          <w:color w:val="000000"/>
          <w:sz w:val="24"/>
          <w:szCs w:val="24"/>
          <w:highlight w:val="none"/>
        </w:rPr>
        <w:sectPr>
          <w:pgSz w:w="11907" w:h="16840"/>
          <w:pgMar w:top="1440" w:right="1134" w:bottom="1440" w:left="1134" w:header="850" w:footer="992" w:gutter="0"/>
          <w:pgNumType w:fmt="numberInDash"/>
          <w:cols w:space="720" w:num="1"/>
          <w:docGrid w:linePitch="286" w:charSpace="0"/>
        </w:sectPr>
      </w:pPr>
      <w:r>
        <w:rPr>
          <w:rFonts w:hint="eastAsia" w:ascii="宋体" w:hAnsi="宋体" w:eastAsia="宋体" w:cs="宋体"/>
          <w:bCs/>
          <w:color w:val="000000"/>
          <w:sz w:val="24"/>
          <w:highlight w:val="none"/>
        </w:rPr>
        <w:t>10.理赔授权</w:t>
      </w:r>
    </w:p>
    <w:p w14:paraId="3981F829">
      <w:pPr>
        <w:pStyle w:val="2"/>
        <w:spacing w:before="240" w:beforeLines="100"/>
        <w:ind w:firstLine="0" w:firstLineChars="0"/>
        <w:jc w:val="center"/>
        <w:rPr>
          <w:rFonts w:hint="eastAsia" w:ascii="宋体" w:hAnsi="宋体" w:eastAsia="宋体" w:cs="宋体"/>
          <w:b/>
          <w:bCs/>
          <w:color w:val="000000"/>
          <w:sz w:val="28"/>
          <w:szCs w:val="24"/>
          <w:highlight w:val="none"/>
        </w:rPr>
      </w:pPr>
      <w:bookmarkStart w:id="69" w:name="_Toc20260"/>
      <w:bookmarkStart w:id="70" w:name="_Toc183366722"/>
      <w:r>
        <w:rPr>
          <w:rFonts w:hint="eastAsia" w:ascii="宋体" w:hAnsi="宋体" w:eastAsia="宋体" w:cs="宋体"/>
          <w:b/>
          <w:bCs/>
          <w:color w:val="000000"/>
          <w:sz w:val="28"/>
          <w:szCs w:val="24"/>
          <w:highlight w:val="none"/>
        </w:rPr>
        <w:t>七、关于事故预防服务的承诺</w:t>
      </w:r>
      <w:bookmarkEnd w:id="69"/>
      <w:r>
        <w:rPr>
          <w:rFonts w:hint="eastAsia" w:ascii="宋体" w:hAnsi="宋体" w:eastAsia="宋体" w:cs="宋体"/>
          <w:b/>
          <w:bCs/>
          <w:color w:val="000000"/>
          <w:sz w:val="28"/>
          <w:szCs w:val="24"/>
          <w:highlight w:val="none"/>
        </w:rPr>
        <w:t>（如有）</w:t>
      </w:r>
      <w:bookmarkEnd w:id="70"/>
    </w:p>
    <w:p w14:paraId="6E616B25">
      <w:pPr>
        <w:ind w:firstLine="210"/>
        <w:rPr>
          <w:rFonts w:hint="eastAsia" w:ascii="宋体" w:hAnsi="宋体" w:eastAsia="宋体" w:cs="宋体"/>
          <w:color w:val="000000"/>
          <w:highlight w:val="none"/>
        </w:rPr>
      </w:pPr>
    </w:p>
    <w:p w14:paraId="174AB6E4">
      <w:pPr>
        <w:spacing w:line="360" w:lineRule="auto"/>
        <w:ind w:firstLine="98" w:firstLineChars="41"/>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致：</w:t>
      </w:r>
      <w:r>
        <w:rPr>
          <w:rFonts w:hint="eastAsia" w:ascii="宋体" w:hAnsi="宋体" w:eastAsia="宋体" w:cs="宋体"/>
          <w:bCs/>
          <w:color w:val="000000"/>
          <w:sz w:val="24"/>
          <w:highlight w:val="none"/>
          <w:u w:val="single"/>
        </w:rPr>
        <w:t xml:space="preserve"> </w:t>
      </w:r>
      <w:r>
        <w:rPr>
          <w:rFonts w:hint="eastAsia" w:ascii="宋体" w:hAnsi="宋体" w:eastAsia="宋体" w:cs="宋体"/>
          <w:bCs/>
          <w:color w:val="000000"/>
          <w:sz w:val="24"/>
          <w:highlight w:val="none"/>
          <w:u w:val="single"/>
          <w:lang w:eastAsia="zh-CN"/>
        </w:rPr>
        <w:t>温州市高速公路运营管理有限公司</w:t>
      </w:r>
      <w:r>
        <w:rPr>
          <w:rFonts w:hint="eastAsia" w:ascii="宋体" w:hAnsi="宋体" w:eastAsia="宋体" w:cs="宋体"/>
          <w:bCs/>
          <w:color w:val="000000"/>
          <w:sz w:val="24"/>
          <w:highlight w:val="none"/>
        </w:rPr>
        <w:t xml:space="preserve"> </w:t>
      </w:r>
    </w:p>
    <w:p w14:paraId="087834EA">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若我公司成为</w:t>
      </w:r>
      <w:r>
        <w:rPr>
          <w:rFonts w:hint="eastAsia" w:ascii="宋体" w:hAnsi="宋体" w:eastAsia="宋体" w:cs="宋体"/>
          <w:bCs/>
          <w:color w:val="000000"/>
          <w:sz w:val="24"/>
          <w:highlight w:val="none"/>
          <w:u w:val="single"/>
          <w:lang w:eastAsia="zh-CN"/>
        </w:rPr>
        <w:t>G1523甬莞高速乐清枢纽至黄华段、灵昆至苍南段安全韧性提升工程</w:t>
      </w:r>
      <w:r>
        <w:rPr>
          <w:rFonts w:hint="eastAsia" w:ascii="宋体" w:hAnsi="宋体" w:eastAsia="宋体" w:cs="宋体"/>
          <w:bCs/>
          <w:color w:val="000000"/>
          <w:sz w:val="24"/>
          <w:highlight w:val="none"/>
          <w:u w:val="single"/>
        </w:rPr>
        <w:t>保险服务项目</w:t>
      </w:r>
      <w:r>
        <w:rPr>
          <w:rFonts w:hint="eastAsia" w:ascii="宋体" w:hAnsi="宋体" w:eastAsia="宋体" w:cs="宋体"/>
          <w:bCs/>
          <w:color w:val="000000"/>
          <w:sz w:val="24"/>
          <w:highlight w:val="none"/>
        </w:rPr>
        <w:t>的中标人（本项目</w:t>
      </w:r>
      <w:r>
        <w:rPr>
          <w:rFonts w:hint="eastAsia" w:ascii="宋体" w:hAnsi="宋体" w:eastAsia="宋体" w:cs="宋体"/>
          <w:bCs/>
          <w:color w:val="000000"/>
          <w:sz w:val="24"/>
          <w:highlight w:val="none"/>
          <w:lang w:val="en-US" w:eastAsia="zh-CN"/>
        </w:rPr>
        <w:t>首席</w:t>
      </w:r>
      <w:r>
        <w:rPr>
          <w:rFonts w:hint="eastAsia" w:ascii="宋体" w:hAnsi="宋体" w:eastAsia="宋体" w:cs="宋体"/>
          <w:bCs/>
          <w:color w:val="000000"/>
          <w:sz w:val="24"/>
          <w:highlight w:val="none"/>
        </w:rPr>
        <w:t>保险人），我方将通过购买服务方式委托相对统一的第三方服务机构开展事故预防服务，服务内容及要求满足本项目保险合同及《关于贯彻〈安全生产责任保险实施办法〉进一步规范提升安责险工作的通知》浙应急[2025]126号文件相关规定，且委托服务预算投入不低于安责险</w:t>
      </w:r>
      <w:r>
        <w:rPr>
          <w:rFonts w:hint="eastAsia" w:ascii="宋体" w:hAnsi="宋体" w:eastAsia="宋体" w:cs="宋体"/>
          <w:bCs/>
          <w:color w:val="000000"/>
          <w:sz w:val="24"/>
          <w:highlight w:val="none"/>
          <w:lang w:val="en-US" w:eastAsia="zh-CN"/>
        </w:rPr>
        <w:t>净</w:t>
      </w:r>
      <w:r>
        <w:rPr>
          <w:rFonts w:hint="eastAsia" w:ascii="宋体" w:hAnsi="宋体" w:eastAsia="宋体" w:cs="宋体"/>
          <w:bCs/>
          <w:color w:val="000000"/>
          <w:sz w:val="24"/>
          <w:highlight w:val="none"/>
        </w:rPr>
        <w:t>保费的</w:t>
      </w:r>
      <w:r>
        <w:rPr>
          <w:rFonts w:hint="eastAsia" w:ascii="宋体" w:hAnsi="宋体" w:eastAsia="宋体" w:cs="宋体"/>
          <w:bCs/>
          <w:color w:val="000000"/>
          <w:sz w:val="24"/>
          <w:highlight w:val="none"/>
          <w:lang w:val="en-US" w:eastAsia="zh-CN"/>
        </w:rPr>
        <w:t>20</w:t>
      </w:r>
      <w:r>
        <w:rPr>
          <w:rFonts w:hint="eastAsia" w:ascii="宋体" w:hAnsi="宋体" w:eastAsia="宋体" w:cs="宋体"/>
          <w:bCs/>
          <w:color w:val="000000"/>
          <w:sz w:val="24"/>
          <w:highlight w:val="none"/>
        </w:rPr>
        <w:t>%。</w:t>
      </w:r>
    </w:p>
    <w:p w14:paraId="77F13AAB">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第三方服务机构由我公司根据服务能力比选，并报业主备案。若我公司中标后无法兑现上述承诺的，我方愿意接受任何违约责任；同时，项目业主有权代为委托第三方服务，并代安排付相关费用。</w:t>
      </w:r>
    </w:p>
    <w:p w14:paraId="7CDAE331">
      <w:pPr>
        <w:spacing w:line="360" w:lineRule="auto"/>
        <w:ind w:firstLine="808" w:firstLineChars="337"/>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特此承诺。</w:t>
      </w:r>
    </w:p>
    <w:p w14:paraId="357E82D3">
      <w:pPr>
        <w:spacing w:line="360" w:lineRule="auto"/>
        <w:ind w:firstLine="808" w:firstLineChars="337"/>
        <w:rPr>
          <w:rFonts w:hint="eastAsia" w:ascii="宋体" w:hAnsi="宋体" w:eastAsia="宋体" w:cs="宋体"/>
          <w:bCs/>
          <w:color w:val="000000"/>
          <w:sz w:val="24"/>
          <w:highlight w:val="none"/>
        </w:rPr>
      </w:pPr>
    </w:p>
    <w:p w14:paraId="278ED31B">
      <w:pPr>
        <w:spacing w:line="360" w:lineRule="auto"/>
        <w:ind w:firstLine="808" w:firstLineChars="337"/>
        <w:rPr>
          <w:rFonts w:hint="eastAsia" w:ascii="宋体" w:hAnsi="宋体" w:eastAsia="宋体" w:cs="宋体"/>
          <w:bCs/>
          <w:color w:val="000000"/>
          <w:sz w:val="24"/>
          <w:highlight w:val="none"/>
        </w:rPr>
      </w:pPr>
    </w:p>
    <w:p w14:paraId="45C853B2">
      <w:pPr>
        <w:spacing w:line="360" w:lineRule="auto"/>
        <w:ind w:firstLine="808" w:firstLineChars="337"/>
        <w:jc w:val="center"/>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投标人（盖单位</w:t>
      </w:r>
      <w:r>
        <w:rPr>
          <w:rFonts w:hint="eastAsia" w:ascii="宋体" w:hAnsi="宋体" w:eastAsia="宋体" w:cs="宋体"/>
          <w:color w:val="000000"/>
          <w:sz w:val="24"/>
          <w:highlight w:val="none"/>
        </w:rPr>
        <w:t>电子</w:t>
      </w:r>
      <w:r>
        <w:rPr>
          <w:rFonts w:hint="eastAsia" w:ascii="宋体" w:hAnsi="宋体" w:eastAsia="宋体" w:cs="宋体"/>
          <w:bCs/>
          <w:color w:val="000000"/>
          <w:sz w:val="24"/>
          <w:highlight w:val="none"/>
        </w:rPr>
        <w:t>公章）：</w:t>
      </w:r>
    </w:p>
    <w:p w14:paraId="0ABB57B8">
      <w:pPr>
        <w:spacing w:line="360" w:lineRule="auto"/>
        <w:ind w:firstLine="808" w:firstLineChars="337"/>
        <w:jc w:val="center"/>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日    期：</w:t>
      </w:r>
    </w:p>
    <w:p w14:paraId="056D299B">
      <w:pPr>
        <w:spacing w:before="240" w:beforeLines="100" w:line="360" w:lineRule="auto"/>
        <w:ind w:firstLine="0" w:firstLineChars="0"/>
        <w:jc w:val="center"/>
        <w:outlineLvl w:val="2"/>
        <w:rPr>
          <w:rFonts w:hint="eastAsia" w:ascii="宋体" w:hAnsi="宋体" w:eastAsia="宋体" w:cs="宋体"/>
          <w:color w:val="000000"/>
          <w:sz w:val="24"/>
          <w:highlight w:val="none"/>
        </w:rPr>
      </w:pPr>
      <w:r>
        <w:rPr>
          <w:rFonts w:hint="eastAsia" w:ascii="宋体" w:hAnsi="宋体" w:eastAsia="宋体" w:cs="宋体"/>
          <w:color w:val="000000"/>
          <w:sz w:val="24"/>
          <w:szCs w:val="32"/>
          <w:highlight w:val="none"/>
        </w:rPr>
        <w:br w:type="page"/>
      </w:r>
      <w:bookmarkStart w:id="71" w:name="_Toc183366723"/>
      <w:r>
        <w:rPr>
          <w:rFonts w:hint="eastAsia" w:ascii="宋体" w:hAnsi="宋体" w:eastAsia="宋体" w:cs="宋体"/>
          <w:b/>
          <w:bCs/>
          <w:color w:val="000000"/>
          <w:sz w:val="28"/>
          <w:highlight w:val="none"/>
        </w:rPr>
        <w:t>八、其他文件</w:t>
      </w:r>
      <w:bookmarkEnd w:id="67"/>
      <w:bookmarkEnd w:id="71"/>
    </w:p>
    <w:p w14:paraId="51F9F8C1">
      <w:pPr>
        <w:spacing w:line="360" w:lineRule="auto"/>
        <w:ind w:firstLine="240"/>
        <w:rPr>
          <w:rFonts w:hint="eastAsia" w:ascii="宋体" w:hAnsi="宋体" w:eastAsia="宋体" w:cs="宋体"/>
          <w:color w:val="000000"/>
          <w:sz w:val="24"/>
          <w:highlight w:val="none"/>
        </w:rPr>
      </w:pPr>
      <w:r>
        <w:rPr>
          <w:rFonts w:hint="eastAsia" w:ascii="宋体" w:hAnsi="宋体" w:eastAsia="宋体" w:cs="宋体"/>
          <w:color w:val="000000"/>
          <w:sz w:val="24"/>
          <w:highlight w:val="none"/>
        </w:rPr>
        <w:t>投标人认为需要提供的其他资料和文件。</w:t>
      </w:r>
    </w:p>
    <w:p w14:paraId="019F86CE">
      <w:pPr>
        <w:spacing w:line="360" w:lineRule="auto"/>
        <w:ind w:firstLine="240"/>
        <w:rPr>
          <w:rFonts w:hint="eastAsia" w:ascii="宋体" w:hAnsi="宋体" w:eastAsia="宋体" w:cs="宋体"/>
          <w:color w:val="000000"/>
          <w:sz w:val="24"/>
          <w:highlight w:val="none"/>
        </w:rPr>
      </w:pPr>
    </w:p>
    <w:p w14:paraId="27B7B515">
      <w:pPr>
        <w:spacing w:line="360" w:lineRule="auto"/>
        <w:ind w:firstLine="240"/>
        <w:rPr>
          <w:rFonts w:hint="eastAsia" w:ascii="宋体" w:hAnsi="宋体" w:eastAsia="宋体" w:cs="宋体"/>
          <w:color w:val="000000"/>
          <w:sz w:val="24"/>
          <w:highlight w:val="none"/>
        </w:rPr>
      </w:pPr>
    </w:p>
    <w:p w14:paraId="2508B4BE">
      <w:pPr>
        <w:spacing w:line="360" w:lineRule="auto"/>
        <w:ind w:firstLine="240"/>
        <w:rPr>
          <w:rFonts w:hint="eastAsia" w:ascii="宋体" w:hAnsi="宋体" w:eastAsia="宋体" w:cs="宋体"/>
          <w:color w:val="000000"/>
          <w:sz w:val="24"/>
          <w:highlight w:val="none"/>
        </w:rPr>
      </w:pPr>
    </w:p>
    <w:p w14:paraId="582C5894">
      <w:pPr>
        <w:spacing w:line="360" w:lineRule="auto"/>
        <w:ind w:firstLine="0" w:firstLineChars="0"/>
        <w:rPr>
          <w:rFonts w:hint="eastAsia" w:ascii="宋体" w:hAnsi="宋体" w:eastAsia="宋体" w:cs="宋体"/>
          <w:bCs/>
          <w:color w:val="000000"/>
          <w:szCs w:val="21"/>
          <w:highlight w:val="none"/>
        </w:rPr>
      </w:pPr>
    </w:p>
    <w:p w14:paraId="3433ADC0">
      <w:pPr>
        <w:spacing w:line="360" w:lineRule="auto"/>
        <w:ind w:firstLine="240"/>
        <w:rPr>
          <w:rFonts w:hint="eastAsia" w:ascii="宋体" w:hAnsi="宋体" w:eastAsia="宋体" w:cs="宋体"/>
          <w:color w:val="000000"/>
          <w:sz w:val="24"/>
          <w:highlight w:val="none"/>
        </w:rPr>
      </w:pPr>
    </w:p>
    <w:p w14:paraId="5EB034B8"/>
    <w:sectPr>
      <w:pgSz w:w="11907" w:h="16840"/>
      <w:pgMar w:top="1440" w:right="1134" w:bottom="1440" w:left="1134" w:header="850" w:footer="992"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210"/>
      </w:pPr>
      <w:r>
        <w:separator/>
      </w:r>
    </w:p>
  </w:endnote>
  <w:endnote w:type="continuationSeparator" w:id="1">
    <w:p>
      <w:pPr>
        <w:spacing w:line="240" w:lineRule="auto"/>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210"/>
      </w:pPr>
      <w:r>
        <w:separator/>
      </w:r>
    </w:p>
  </w:footnote>
  <w:footnote w:type="continuationSeparator" w:id="1">
    <w:p>
      <w:pPr>
        <w:spacing w:line="240" w:lineRule="auto"/>
        <w:ind w:firstLine="21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920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ind w:firstLine="100" w:firstLineChars="10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line="360" w:lineRule="auto"/>
      <w:ind w:firstLine="200" w:firstLineChars="200"/>
      <w:outlineLvl w:val="2"/>
    </w:pPr>
    <w:rPr>
      <w:b/>
      <w:bCs/>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2026-09-18T02:10:59Z</dcterms:created>
  <dc:creator>lenovo</dc:creator>
  <cp:lastModifiedBy>lenovo</cp:lastModifiedBy>
  <dcterms:modified xsi:type="dcterms:W3CDTF">2026-09-18T02:11:07Z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eyJoZGlkIjoiMzRhZDBiZjdhZjJkOGJkYTIwZjlmNDBlZDc3NzAyMzEiLCJ1c2VySWQiOiI0OTMwNDAwNjAifQ==</vt:lpwstr>
  </property>
  <property fmtid="{D5CDD505-2E9C-101B-9397-08002B2CF9AE}" pid="4" name="ICV">
    <vt:lpwstr>311107FD6B2644D0BB36E5FC86010049_12</vt:lpwstr>
  </property>
</Properties>
</file>